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B10D" w14:textId="77777777" w:rsidR="00115AD6" w:rsidRPr="005B7DD5" w:rsidRDefault="00115AD6" w:rsidP="00115AD6">
      <w:pPr>
        <w:jc w:val="center"/>
        <w:rPr>
          <w:b/>
          <w:bCs/>
          <w:sz w:val="40"/>
          <w:szCs w:val="40"/>
          <w:lang w:val="en-US"/>
        </w:rPr>
      </w:pPr>
      <w:r w:rsidRPr="005B7DD5">
        <w:rPr>
          <w:b/>
          <w:bCs/>
          <w:sz w:val="40"/>
          <w:szCs w:val="40"/>
          <w:lang w:val="en-US"/>
        </w:rPr>
        <w:t>Erasmus Mundus Scholarship Student agreement</w:t>
      </w:r>
    </w:p>
    <w:p w14:paraId="5ED43330" w14:textId="77777777" w:rsidR="00115AD6" w:rsidRPr="005B7DD5" w:rsidRDefault="00115AD6" w:rsidP="00115AD6">
      <w:pPr>
        <w:jc w:val="center"/>
        <w:rPr>
          <w:b/>
          <w:bCs/>
          <w:sz w:val="40"/>
          <w:szCs w:val="40"/>
          <w:lang w:val="en-US"/>
        </w:rPr>
      </w:pPr>
      <w:r w:rsidRPr="005B7DD5">
        <w:rPr>
          <w:b/>
          <w:bCs/>
          <w:sz w:val="40"/>
          <w:szCs w:val="40"/>
          <w:lang w:val="en-US"/>
        </w:rPr>
        <w:t xml:space="preserve">EMMBIOME Erasmus Mundus </w:t>
      </w:r>
      <w:proofErr w:type="gramStart"/>
      <w:r w:rsidRPr="005B7DD5">
        <w:rPr>
          <w:b/>
          <w:bCs/>
          <w:sz w:val="40"/>
          <w:szCs w:val="40"/>
          <w:lang w:val="en-US"/>
        </w:rPr>
        <w:t>Master in Biomedical Engineering</w:t>
      </w:r>
      <w:proofErr w:type="gramEnd"/>
    </w:p>
    <w:p w14:paraId="0DBC8EC2" w14:textId="22C0262F" w:rsidR="00115AD6" w:rsidRPr="005B7DD5" w:rsidRDefault="00115AD6" w:rsidP="005B7DD5">
      <w:pPr>
        <w:ind w:firstLine="360"/>
        <w:jc w:val="both"/>
        <w:rPr>
          <w:lang w:val="en-US"/>
        </w:rPr>
      </w:pPr>
      <w:r w:rsidRPr="005B7DD5">
        <w:rPr>
          <w:b/>
          <w:bCs/>
          <w:lang w:val="en-US"/>
        </w:rPr>
        <w:t xml:space="preserve">The EMMBIOME Coordinating Institution University of </w:t>
      </w:r>
      <w:r w:rsidR="002A662A" w:rsidRPr="005B7DD5">
        <w:rPr>
          <w:b/>
          <w:bCs/>
          <w:lang w:val="en-US"/>
        </w:rPr>
        <w:t>Kragujevac</w:t>
      </w:r>
      <w:r w:rsidRPr="005B7DD5">
        <w:rPr>
          <w:lang w:val="en-US"/>
        </w:rPr>
        <w:t xml:space="preserve"> (address: </w:t>
      </w:r>
      <w:proofErr w:type="spellStart"/>
      <w:r w:rsidRPr="005B7DD5">
        <w:rPr>
          <w:lang w:val="en-US"/>
        </w:rPr>
        <w:t>Liceja</w:t>
      </w:r>
      <w:proofErr w:type="spellEnd"/>
      <w:r w:rsidRPr="005B7DD5">
        <w:rPr>
          <w:lang w:val="en-US"/>
        </w:rPr>
        <w:t xml:space="preserve"> </w:t>
      </w:r>
      <w:proofErr w:type="spellStart"/>
      <w:r w:rsidRPr="005B7DD5">
        <w:rPr>
          <w:lang w:val="en-US"/>
        </w:rPr>
        <w:t>Kneževine</w:t>
      </w:r>
      <w:proofErr w:type="spellEnd"/>
      <w:r w:rsidRPr="005B7DD5">
        <w:rPr>
          <w:lang w:val="en-US"/>
        </w:rPr>
        <w:t xml:space="preserve"> </w:t>
      </w:r>
      <w:proofErr w:type="spellStart"/>
      <w:r w:rsidRPr="005B7DD5">
        <w:rPr>
          <w:lang w:val="en-US"/>
        </w:rPr>
        <w:t>Srbije</w:t>
      </w:r>
      <w:proofErr w:type="spellEnd"/>
      <w:r w:rsidRPr="005B7DD5">
        <w:rPr>
          <w:lang w:val="en-US"/>
        </w:rPr>
        <w:t xml:space="preserve"> 1A, 34000 Kragujevac, </w:t>
      </w:r>
      <w:proofErr w:type="spellStart"/>
      <w:r w:rsidRPr="005B7DD5">
        <w:rPr>
          <w:lang w:val="en-US"/>
        </w:rPr>
        <w:t>Srbija</w:t>
      </w:r>
      <w:proofErr w:type="spellEnd"/>
      <w:r w:rsidRPr="005B7DD5">
        <w:rPr>
          <w:lang w:val="en-US"/>
        </w:rPr>
        <w:t xml:space="preserve">), represented by the </w:t>
      </w:r>
      <w:proofErr w:type="spellStart"/>
      <w:r w:rsidRPr="005B7DD5">
        <w:rPr>
          <w:lang w:val="en-US"/>
        </w:rPr>
        <w:t>Programme</w:t>
      </w:r>
      <w:proofErr w:type="spellEnd"/>
      <w:r w:rsidRPr="005B7DD5">
        <w:rPr>
          <w:lang w:val="en-US"/>
        </w:rPr>
        <w:t xml:space="preserve"> Coordinator </w:t>
      </w:r>
      <w:r w:rsidR="005B7DD5">
        <w:rPr>
          <w:lang w:val="en-US"/>
        </w:rPr>
        <w:t>Professor</w:t>
      </w:r>
      <w:r w:rsidRPr="005B7DD5">
        <w:rPr>
          <w:lang w:val="en-US"/>
        </w:rPr>
        <w:t xml:space="preserve"> </w:t>
      </w:r>
      <w:proofErr w:type="spellStart"/>
      <w:r w:rsidRPr="005B7DD5">
        <w:rPr>
          <w:lang w:val="en-US"/>
        </w:rPr>
        <w:t>Nenad</w:t>
      </w:r>
      <w:proofErr w:type="spellEnd"/>
      <w:r w:rsidRPr="005B7DD5">
        <w:rPr>
          <w:lang w:val="en-US"/>
        </w:rPr>
        <w:t xml:space="preserve"> </w:t>
      </w:r>
      <w:proofErr w:type="spellStart"/>
      <w:r w:rsidRPr="005B7DD5">
        <w:rPr>
          <w:lang w:val="en-US"/>
        </w:rPr>
        <w:t>Filipović</w:t>
      </w:r>
      <w:proofErr w:type="spellEnd"/>
      <w:r w:rsidRPr="005B7DD5">
        <w:rPr>
          <w:lang w:val="en-US"/>
        </w:rPr>
        <w:t>, on behalf of the EM</w:t>
      </w:r>
      <w:r w:rsidR="005B7DD5">
        <w:rPr>
          <w:lang w:val="en-US"/>
        </w:rPr>
        <w:t>M</w:t>
      </w:r>
      <w:r w:rsidRPr="005B7DD5">
        <w:rPr>
          <w:lang w:val="en-US"/>
        </w:rPr>
        <w:t>BIOME Consortium formed by the following Universities:</w:t>
      </w:r>
    </w:p>
    <w:p w14:paraId="15BD658C" w14:textId="2697DB7A" w:rsidR="00115AD6" w:rsidRPr="005B7DD5" w:rsidRDefault="00115AD6" w:rsidP="007718A6">
      <w:pPr>
        <w:pStyle w:val="ListParagraph"/>
        <w:numPr>
          <w:ilvl w:val="0"/>
          <w:numId w:val="2"/>
        </w:numPr>
        <w:rPr>
          <w:b/>
          <w:bCs/>
          <w:lang w:val="en-US"/>
        </w:rPr>
      </w:pPr>
      <w:r w:rsidRPr="005B7DD5">
        <w:rPr>
          <w:b/>
          <w:bCs/>
          <w:lang w:val="en-US"/>
        </w:rPr>
        <w:t>University of Kragujevac, Serbia (UNIKG)</w:t>
      </w:r>
    </w:p>
    <w:p w14:paraId="1DED60C3" w14:textId="7FD73899" w:rsidR="00115AD6" w:rsidRPr="005B7DD5" w:rsidRDefault="00115AD6" w:rsidP="007718A6">
      <w:pPr>
        <w:pStyle w:val="ListParagraph"/>
        <w:numPr>
          <w:ilvl w:val="0"/>
          <w:numId w:val="2"/>
        </w:numPr>
        <w:rPr>
          <w:b/>
          <w:bCs/>
          <w:lang w:val="en-US"/>
        </w:rPr>
      </w:pPr>
      <w:r w:rsidRPr="005B7DD5">
        <w:rPr>
          <w:b/>
          <w:bCs/>
          <w:lang w:val="en-US"/>
        </w:rPr>
        <w:t>University of Patras, Greece (U</w:t>
      </w:r>
      <w:r w:rsidR="002A662A" w:rsidRPr="005B7DD5">
        <w:rPr>
          <w:b/>
          <w:bCs/>
          <w:lang w:val="en-US"/>
        </w:rPr>
        <w:t>PAT</w:t>
      </w:r>
      <w:r w:rsidRPr="005B7DD5">
        <w:rPr>
          <w:b/>
          <w:bCs/>
          <w:lang w:val="en-US"/>
        </w:rPr>
        <w:t>)</w:t>
      </w:r>
    </w:p>
    <w:p w14:paraId="511E1E69" w14:textId="77B19613" w:rsidR="0002002F" w:rsidRPr="005B7DD5" w:rsidRDefault="00115AD6" w:rsidP="007718A6">
      <w:pPr>
        <w:pStyle w:val="ListParagraph"/>
        <w:numPr>
          <w:ilvl w:val="0"/>
          <w:numId w:val="2"/>
        </w:numPr>
        <w:rPr>
          <w:b/>
          <w:bCs/>
          <w:lang w:val="en-US"/>
        </w:rPr>
      </w:pPr>
      <w:r w:rsidRPr="005B7DD5">
        <w:rPr>
          <w:b/>
          <w:bCs/>
          <w:lang w:val="en-US"/>
        </w:rPr>
        <w:t>University of Medicine and</w:t>
      </w:r>
      <w:r w:rsidR="002A662A" w:rsidRPr="005B7DD5">
        <w:rPr>
          <w:b/>
          <w:bCs/>
          <w:lang w:val="en-US"/>
        </w:rPr>
        <w:t xml:space="preserve"> Pharmacy </w:t>
      </w:r>
      <w:proofErr w:type="spellStart"/>
      <w:r w:rsidR="002A662A" w:rsidRPr="005B7DD5">
        <w:rPr>
          <w:b/>
          <w:bCs/>
          <w:lang w:val="en-US"/>
        </w:rPr>
        <w:t>Grigore</w:t>
      </w:r>
      <w:proofErr w:type="spellEnd"/>
      <w:r w:rsidR="002A662A" w:rsidRPr="005B7DD5">
        <w:rPr>
          <w:b/>
          <w:bCs/>
          <w:lang w:val="en-US"/>
        </w:rPr>
        <w:t xml:space="preserve"> T. Popa, Romania (UMF IASI)</w:t>
      </w:r>
    </w:p>
    <w:p w14:paraId="72D744F8" w14:textId="1410EEC8" w:rsidR="007718A6" w:rsidRPr="005B7DD5" w:rsidRDefault="007718A6" w:rsidP="007718A6">
      <w:pPr>
        <w:rPr>
          <w:lang w:val="en-US"/>
        </w:rPr>
      </w:pPr>
    </w:p>
    <w:p w14:paraId="68A5335D" w14:textId="2A0778D0" w:rsidR="007718A6" w:rsidRPr="005B7DD5" w:rsidRDefault="007718A6" w:rsidP="005B7DD5">
      <w:pPr>
        <w:ind w:firstLine="360"/>
        <w:rPr>
          <w:b/>
          <w:bCs/>
          <w:lang w:val="en-US"/>
        </w:rPr>
      </w:pPr>
      <w:r w:rsidRPr="005B7DD5">
        <w:rPr>
          <w:b/>
          <w:bCs/>
          <w:lang w:val="en-US"/>
        </w:rPr>
        <w:t>And the student:</w:t>
      </w:r>
    </w:p>
    <w:tbl>
      <w:tblPr>
        <w:tblStyle w:val="TableGrid"/>
        <w:tblW w:w="0" w:type="auto"/>
        <w:tblLook w:val="04A0" w:firstRow="1" w:lastRow="0" w:firstColumn="1" w:lastColumn="0" w:noHBand="0" w:noVBand="1"/>
      </w:tblPr>
      <w:tblGrid>
        <w:gridCol w:w="4531"/>
        <w:gridCol w:w="4531"/>
      </w:tblGrid>
      <w:tr w:rsidR="007718A6" w:rsidRPr="005B7DD5" w14:paraId="63F85043" w14:textId="77777777" w:rsidTr="00DF19AB">
        <w:tc>
          <w:tcPr>
            <w:tcW w:w="4531" w:type="dxa"/>
          </w:tcPr>
          <w:p w14:paraId="005BB1E0" w14:textId="21AD66FA" w:rsidR="007718A6" w:rsidRPr="005B7DD5" w:rsidRDefault="007718A6" w:rsidP="007718A6">
            <w:pPr>
              <w:rPr>
                <w:lang w:val="en-US"/>
              </w:rPr>
            </w:pPr>
            <w:r w:rsidRPr="005B7DD5">
              <w:rPr>
                <w:lang w:val="en-US"/>
              </w:rPr>
              <w:t>Surname</w:t>
            </w:r>
          </w:p>
        </w:tc>
        <w:tc>
          <w:tcPr>
            <w:tcW w:w="4531" w:type="dxa"/>
          </w:tcPr>
          <w:p w14:paraId="58C3A0AF" w14:textId="77777777" w:rsidR="007718A6" w:rsidRPr="005B7DD5" w:rsidRDefault="007718A6" w:rsidP="007718A6">
            <w:pPr>
              <w:rPr>
                <w:lang w:val="en-US"/>
              </w:rPr>
            </w:pPr>
          </w:p>
        </w:tc>
      </w:tr>
      <w:tr w:rsidR="007718A6" w:rsidRPr="005B7DD5" w14:paraId="352315BE" w14:textId="77777777" w:rsidTr="00DF19AB">
        <w:tc>
          <w:tcPr>
            <w:tcW w:w="4531" w:type="dxa"/>
          </w:tcPr>
          <w:p w14:paraId="482BF7C6" w14:textId="7965A1C9" w:rsidR="007718A6" w:rsidRPr="005B7DD5" w:rsidRDefault="007718A6" w:rsidP="007718A6">
            <w:pPr>
              <w:rPr>
                <w:lang w:val="en-US"/>
              </w:rPr>
            </w:pPr>
            <w:r w:rsidRPr="005B7DD5">
              <w:rPr>
                <w:lang w:val="en-US"/>
              </w:rPr>
              <w:t>First Name</w:t>
            </w:r>
          </w:p>
        </w:tc>
        <w:tc>
          <w:tcPr>
            <w:tcW w:w="4531" w:type="dxa"/>
          </w:tcPr>
          <w:p w14:paraId="59CD542D" w14:textId="77777777" w:rsidR="007718A6" w:rsidRPr="005B7DD5" w:rsidRDefault="007718A6" w:rsidP="007718A6">
            <w:pPr>
              <w:rPr>
                <w:lang w:val="en-US"/>
              </w:rPr>
            </w:pPr>
          </w:p>
        </w:tc>
      </w:tr>
      <w:tr w:rsidR="007718A6" w:rsidRPr="005B7DD5" w14:paraId="2DCF571A" w14:textId="77777777" w:rsidTr="00DF19AB">
        <w:tc>
          <w:tcPr>
            <w:tcW w:w="4531" w:type="dxa"/>
          </w:tcPr>
          <w:p w14:paraId="1E05FA3C" w14:textId="79D76175" w:rsidR="007718A6" w:rsidRPr="005B7DD5" w:rsidRDefault="007718A6" w:rsidP="007718A6">
            <w:pPr>
              <w:rPr>
                <w:lang w:val="en-US"/>
              </w:rPr>
            </w:pPr>
            <w:r w:rsidRPr="005B7DD5">
              <w:rPr>
                <w:lang w:val="en-US"/>
              </w:rPr>
              <w:t xml:space="preserve">Date </w:t>
            </w:r>
            <w:r w:rsidR="00C63B02">
              <w:rPr>
                <w:lang w:val="en-US"/>
              </w:rPr>
              <w:t>o</w:t>
            </w:r>
            <w:r w:rsidRPr="005B7DD5">
              <w:rPr>
                <w:lang w:val="en-US"/>
              </w:rPr>
              <w:t>f Birth</w:t>
            </w:r>
          </w:p>
        </w:tc>
        <w:tc>
          <w:tcPr>
            <w:tcW w:w="4531" w:type="dxa"/>
          </w:tcPr>
          <w:p w14:paraId="665D8BF6" w14:textId="77777777" w:rsidR="007718A6" w:rsidRPr="005B7DD5" w:rsidRDefault="007718A6" w:rsidP="007718A6">
            <w:pPr>
              <w:rPr>
                <w:lang w:val="en-US"/>
              </w:rPr>
            </w:pPr>
          </w:p>
        </w:tc>
      </w:tr>
      <w:tr w:rsidR="007718A6" w:rsidRPr="005B7DD5" w14:paraId="6F1F3BA6" w14:textId="77777777" w:rsidTr="00DF19AB">
        <w:tc>
          <w:tcPr>
            <w:tcW w:w="4531" w:type="dxa"/>
          </w:tcPr>
          <w:p w14:paraId="064D4828" w14:textId="57E063C8" w:rsidR="007718A6" w:rsidRPr="005B7DD5" w:rsidRDefault="007718A6" w:rsidP="007718A6">
            <w:pPr>
              <w:rPr>
                <w:lang w:val="en-US"/>
              </w:rPr>
            </w:pPr>
            <w:r w:rsidRPr="005B7DD5">
              <w:rPr>
                <w:lang w:val="en-US"/>
              </w:rPr>
              <w:t>Place of Birth</w:t>
            </w:r>
          </w:p>
        </w:tc>
        <w:tc>
          <w:tcPr>
            <w:tcW w:w="4531" w:type="dxa"/>
          </w:tcPr>
          <w:p w14:paraId="5DD5D37D" w14:textId="77777777" w:rsidR="007718A6" w:rsidRPr="005B7DD5" w:rsidRDefault="007718A6" w:rsidP="007718A6">
            <w:pPr>
              <w:rPr>
                <w:lang w:val="en-US"/>
              </w:rPr>
            </w:pPr>
          </w:p>
        </w:tc>
      </w:tr>
      <w:tr w:rsidR="007718A6" w:rsidRPr="005B7DD5" w14:paraId="007F014F" w14:textId="77777777" w:rsidTr="00DF19AB">
        <w:tc>
          <w:tcPr>
            <w:tcW w:w="4531" w:type="dxa"/>
          </w:tcPr>
          <w:p w14:paraId="5F4B9980" w14:textId="17292461" w:rsidR="007718A6" w:rsidRPr="005B7DD5" w:rsidRDefault="007718A6" w:rsidP="007718A6">
            <w:pPr>
              <w:rPr>
                <w:lang w:val="en-US"/>
              </w:rPr>
            </w:pPr>
            <w:r w:rsidRPr="005B7DD5">
              <w:rPr>
                <w:lang w:val="en-US"/>
              </w:rPr>
              <w:t>Passport</w:t>
            </w:r>
          </w:p>
        </w:tc>
        <w:tc>
          <w:tcPr>
            <w:tcW w:w="4531" w:type="dxa"/>
          </w:tcPr>
          <w:p w14:paraId="724C9F0F" w14:textId="77777777" w:rsidR="007718A6" w:rsidRPr="005B7DD5" w:rsidRDefault="007718A6" w:rsidP="007718A6">
            <w:pPr>
              <w:rPr>
                <w:lang w:val="en-US"/>
              </w:rPr>
            </w:pPr>
          </w:p>
        </w:tc>
      </w:tr>
      <w:tr w:rsidR="007718A6" w:rsidRPr="005B7DD5" w14:paraId="42EFBCEB" w14:textId="77777777" w:rsidTr="00DF19AB">
        <w:tc>
          <w:tcPr>
            <w:tcW w:w="4531" w:type="dxa"/>
          </w:tcPr>
          <w:p w14:paraId="55881FFB" w14:textId="40CD0C09" w:rsidR="007718A6" w:rsidRPr="005B7DD5" w:rsidRDefault="007718A6" w:rsidP="007718A6">
            <w:pPr>
              <w:rPr>
                <w:lang w:val="en-US"/>
              </w:rPr>
            </w:pPr>
            <w:r w:rsidRPr="005B7DD5">
              <w:rPr>
                <w:lang w:val="en-US"/>
              </w:rPr>
              <w:t>National ID number</w:t>
            </w:r>
          </w:p>
        </w:tc>
        <w:tc>
          <w:tcPr>
            <w:tcW w:w="4531" w:type="dxa"/>
          </w:tcPr>
          <w:p w14:paraId="623FC184" w14:textId="77777777" w:rsidR="007718A6" w:rsidRPr="005B7DD5" w:rsidRDefault="007718A6" w:rsidP="007718A6">
            <w:pPr>
              <w:rPr>
                <w:lang w:val="en-US"/>
              </w:rPr>
            </w:pPr>
          </w:p>
        </w:tc>
      </w:tr>
      <w:tr w:rsidR="007718A6" w:rsidRPr="005B7DD5" w14:paraId="7337F6E3" w14:textId="77777777" w:rsidTr="00DF19AB">
        <w:tc>
          <w:tcPr>
            <w:tcW w:w="4531" w:type="dxa"/>
          </w:tcPr>
          <w:p w14:paraId="26AF2ACC" w14:textId="5EBAD310" w:rsidR="007718A6" w:rsidRPr="005B7DD5" w:rsidRDefault="007718A6" w:rsidP="007718A6">
            <w:pPr>
              <w:rPr>
                <w:lang w:val="en-US"/>
              </w:rPr>
            </w:pPr>
            <w:r w:rsidRPr="005B7DD5">
              <w:rPr>
                <w:lang w:val="en-US"/>
              </w:rPr>
              <w:t>Email</w:t>
            </w:r>
          </w:p>
        </w:tc>
        <w:tc>
          <w:tcPr>
            <w:tcW w:w="4531" w:type="dxa"/>
          </w:tcPr>
          <w:p w14:paraId="2909ACD4" w14:textId="77777777" w:rsidR="007718A6" w:rsidRPr="005B7DD5" w:rsidRDefault="007718A6" w:rsidP="007718A6">
            <w:pPr>
              <w:rPr>
                <w:lang w:val="en-US"/>
              </w:rPr>
            </w:pPr>
          </w:p>
        </w:tc>
      </w:tr>
      <w:tr w:rsidR="007718A6" w:rsidRPr="005B7DD5" w14:paraId="0FA1F82F" w14:textId="77777777" w:rsidTr="00DF19AB">
        <w:tc>
          <w:tcPr>
            <w:tcW w:w="4531" w:type="dxa"/>
          </w:tcPr>
          <w:p w14:paraId="5E1A1181" w14:textId="541E0BDC" w:rsidR="007718A6" w:rsidRPr="005B7DD5" w:rsidRDefault="007718A6" w:rsidP="007718A6">
            <w:pPr>
              <w:rPr>
                <w:lang w:val="en-US"/>
              </w:rPr>
            </w:pPr>
            <w:r w:rsidRPr="005B7DD5">
              <w:rPr>
                <w:lang w:val="en-US"/>
              </w:rPr>
              <w:t>Current address</w:t>
            </w:r>
          </w:p>
        </w:tc>
        <w:tc>
          <w:tcPr>
            <w:tcW w:w="4531" w:type="dxa"/>
          </w:tcPr>
          <w:p w14:paraId="291E6F56" w14:textId="77777777" w:rsidR="007718A6" w:rsidRPr="005B7DD5" w:rsidRDefault="007718A6" w:rsidP="007718A6">
            <w:pPr>
              <w:rPr>
                <w:lang w:val="en-US"/>
              </w:rPr>
            </w:pPr>
          </w:p>
        </w:tc>
      </w:tr>
      <w:tr w:rsidR="007718A6" w:rsidRPr="005B7DD5" w14:paraId="53A106C5" w14:textId="77777777" w:rsidTr="00DF19AB">
        <w:tc>
          <w:tcPr>
            <w:tcW w:w="4531" w:type="dxa"/>
          </w:tcPr>
          <w:p w14:paraId="627ED104" w14:textId="58FA2ED7" w:rsidR="007718A6" w:rsidRPr="005B7DD5" w:rsidRDefault="007718A6" w:rsidP="007718A6">
            <w:pPr>
              <w:rPr>
                <w:lang w:val="en-US"/>
              </w:rPr>
            </w:pPr>
            <w:r w:rsidRPr="005B7DD5">
              <w:rPr>
                <w:lang w:val="en-US"/>
              </w:rPr>
              <w:t>Mobile phone</w:t>
            </w:r>
          </w:p>
        </w:tc>
        <w:tc>
          <w:tcPr>
            <w:tcW w:w="4531" w:type="dxa"/>
          </w:tcPr>
          <w:p w14:paraId="36256503" w14:textId="77777777" w:rsidR="007718A6" w:rsidRPr="005B7DD5" w:rsidRDefault="007718A6" w:rsidP="007718A6">
            <w:pPr>
              <w:rPr>
                <w:lang w:val="en-US"/>
              </w:rPr>
            </w:pPr>
          </w:p>
        </w:tc>
      </w:tr>
      <w:tr w:rsidR="00CD50D2" w:rsidRPr="005B7DD5" w14:paraId="39FD2E50" w14:textId="77777777" w:rsidTr="00CD50D2">
        <w:tc>
          <w:tcPr>
            <w:tcW w:w="4531" w:type="dxa"/>
          </w:tcPr>
          <w:p w14:paraId="60AE5D95" w14:textId="0C33B6F4" w:rsidR="00CD50D2" w:rsidRPr="005B7DD5" w:rsidRDefault="00CD50D2" w:rsidP="00115AD6">
            <w:pPr>
              <w:rPr>
                <w:lang w:val="en-US"/>
              </w:rPr>
            </w:pPr>
            <w:r w:rsidRPr="005B7DD5">
              <w:rPr>
                <w:lang w:val="en-US"/>
              </w:rPr>
              <w:t>Bank account where the financial support should be paid</w:t>
            </w:r>
          </w:p>
        </w:tc>
        <w:tc>
          <w:tcPr>
            <w:tcW w:w="4531" w:type="dxa"/>
          </w:tcPr>
          <w:p w14:paraId="1C491025" w14:textId="77777777" w:rsidR="00CD50D2" w:rsidRPr="005B7DD5" w:rsidRDefault="00CD50D2" w:rsidP="00115AD6">
            <w:pPr>
              <w:rPr>
                <w:lang w:val="en-US"/>
              </w:rPr>
            </w:pPr>
          </w:p>
        </w:tc>
      </w:tr>
      <w:tr w:rsidR="00CD50D2" w:rsidRPr="005B7DD5" w14:paraId="615E6326" w14:textId="77777777" w:rsidTr="00CD50D2">
        <w:tc>
          <w:tcPr>
            <w:tcW w:w="4531" w:type="dxa"/>
          </w:tcPr>
          <w:p w14:paraId="40E688DB" w14:textId="703014D8" w:rsidR="00CD50D2" w:rsidRPr="005B7DD5" w:rsidRDefault="00CD50D2" w:rsidP="00115AD6">
            <w:pPr>
              <w:rPr>
                <w:lang w:val="en-US"/>
              </w:rPr>
            </w:pPr>
            <w:r w:rsidRPr="005B7DD5">
              <w:rPr>
                <w:lang w:val="en-US"/>
              </w:rPr>
              <w:t>Bank account holder</w:t>
            </w:r>
          </w:p>
        </w:tc>
        <w:tc>
          <w:tcPr>
            <w:tcW w:w="4531" w:type="dxa"/>
          </w:tcPr>
          <w:p w14:paraId="671D1292" w14:textId="77777777" w:rsidR="00CD50D2" w:rsidRPr="005B7DD5" w:rsidRDefault="00CD50D2" w:rsidP="00115AD6">
            <w:pPr>
              <w:rPr>
                <w:lang w:val="en-US"/>
              </w:rPr>
            </w:pPr>
          </w:p>
        </w:tc>
      </w:tr>
      <w:tr w:rsidR="00CD50D2" w:rsidRPr="005B7DD5" w14:paraId="68B5EDFC" w14:textId="77777777" w:rsidTr="00CD50D2">
        <w:tc>
          <w:tcPr>
            <w:tcW w:w="4531" w:type="dxa"/>
          </w:tcPr>
          <w:p w14:paraId="7D0E8929" w14:textId="00B1C76D" w:rsidR="00CD50D2" w:rsidRPr="005B7DD5" w:rsidRDefault="00CD50D2" w:rsidP="00115AD6">
            <w:pPr>
              <w:rPr>
                <w:lang w:val="en-US"/>
              </w:rPr>
            </w:pPr>
            <w:r w:rsidRPr="005B7DD5">
              <w:rPr>
                <w:lang w:val="en-US"/>
              </w:rPr>
              <w:t>Bank name</w:t>
            </w:r>
          </w:p>
        </w:tc>
        <w:tc>
          <w:tcPr>
            <w:tcW w:w="4531" w:type="dxa"/>
          </w:tcPr>
          <w:p w14:paraId="31B0DA5D" w14:textId="77777777" w:rsidR="00CD50D2" w:rsidRPr="005B7DD5" w:rsidRDefault="00CD50D2" w:rsidP="00115AD6">
            <w:pPr>
              <w:rPr>
                <w:lang w:val="en-US"/>
              </w:rPr>
            </w:pPr>
          </w:p>
        </w:tc>
      </w:tr>
      <w:tr w:rsidR="00CD50D2" w:rsidRPr="005B7DD5" w14:paraId="1AEF20D3" w14:textId="77777777" w:rsidTr="00CD50D2">
        <w:tc>
          <w:tcPr>
            <w:tcW w:w="4531" w:type="dxa"/>
          </w:tcPr>
          <w:p w14:paraId="2677D256" w14:textId="295BD2BA" w:rsidR="00CD50D2" w:rsidRPr="005B7DD5" w:rsidRDefault="00CD50D2" w:rsidP="00115AD6">
            <w:pPr>
              <w:rPr>
                <w:lang w:val="en-US"/>
              </w:rPr>
            </w:pPr>
            <w:r w:rsidRPr="005B7DD5">
              <w:rPr>
                <w:lang w:val="en-US"/>
              </w:rPr>
              <w:t>Clearing/BIC/SWIFT number</w:t>
            </w:r>
          </w:p>
        </w:tc>
        <w:tc>
          <w:tcPr>
            <w:tcW w:w="4531" w:type="dxa"/>
          </w:tcPr>
          <w:p w14:paraId="5DCCF566" w14:textId="77777777" w:rsidR="00CD50D2" w:rsidRPr="005B7DD5" w:rsidRDefault="00CD50D2" w:rsidP="00115AD6">
            <w:pPr>
              <w:rPr>
                <w:lang w:val="en-US"/>
              </w:rPr>
            </w:pPr>
          </w:p>
        </w:tc>
      </w:tr>
      <w:tr w:rsidR="00CD50D2" w:rsidRPr="005B7DD5" w14:paraId="7B69FEC2" w14:textId="77777777" w:rsidTr="00CD50D2">
        <w:tc>
          <w:tcPr>
            <w:tcW w:w="4531" w:type="dxa"/>
          </w:tcPr>
          <w:p w14:paraId="62CAFF2A" w14:textId="1A7CC3E1" w:rsidR="00CD50D2" w:rsidRPr="005B7DD5" w:rsidRDefault="00CD50D2" w:rsidP="00115AD6">
            <w:pPr>
              <w:rPr>
                <w:lang w:val="en-US"/>
              </w:rPr>
            </w:pPr>
            <w:r w:rsidRPr="005B7DD5">
              <w:rPr>
                <w:lang w:val="en-US"/>
              </w:rPr>
              <w:t>Account/IBAN number</w:t>
            </w:r>
          </w:p>
        </w:tc>
        <w:tc>
          <w:tcPr>
            <w:tcW w:w="4531" w:type="dxa"/>
          </w:tcPr>
          <w:p w14:paraId="20ABD729" w14:textId="77777777" w:rsidR="00CD50D2" w:rsidRPr="005B7DD5" w:rsidRDefault="00CD50D2" w:rsidP="00115AD6">
            <w:pPr>
              <w:rPr>
                <w:lang w:val="en-US"/>
              </w:rPr>
            </w:pPr>
          </w:p>
        </w:tc>
      </w:tr>
    </w:tbl>
    <w:p w14:paraId="119E7D7E" w14:textId="0840F915" w:rsidR="007718A6" w:rsidRPr="005B7DD5" w:rsidRDefault="007718A6" w:rsidP="00115AD6">
      <w:pPr>
        <w:rPr>
          <w:lang w:val="en-US"/>
        </w:rPr>
      </w:pPr>
    </w:p>
    <w:p w14:paraId="3FA057D8" w14:textId="3BEB50BF" w:rsidR="007718A6" w:rsidRPr="005B7DD5" w:rsidRDefault="005B7DD5" w:rsidP="005B7DD5">
      <w:pPr>
        <w:ind w:firstLine="708"/>
        <w:rPr>
          <w:b/>
          <w:bCs/>
          <w:lang w:val="en-US"/>
        </w:rPr>
      </w:pPr>
      <w:r w:rsidRPr="005B7DD5">
        <w:rPr>
          <w:b/>
          <w:bCs/>
          <w:lang w:val="en-US"/>
        </w:rPr>
        <w:t>Agree on the following terms and conditions:</w:t>
      </w:r>
    </w:p>
    <w:p w14:paraId="56675AB5" w14:textId="40163708" w:rsidR="005B7DD5" w:rsidRPr="005B7DD5" w:rsidRDefault="005B7DD5" w:rsidP="005B7DD5">
      <w:pPr>
        <w:rPr>
          <w:lang w:val="en-US"/>
        </w:rPr>
      </w:pPr>
      <w:r w:rsidRPr="005B7DD5">
        <w:rPr>
          <w:b/>
          <w:bCs/>
          <w:lang w:val="en-US"/>
        </w:rPr>
        <w:t>1</w:t>
      </w:r>
      <w:r w:rsidRPr="005B7DD5">
        <w:rPr>
          <w:lang w:val="en-US"/>
        </w:rPr>
        <w:tab/>
      </w:r>
      <w:r w:rsidRPr="005B7DD5">
        <w:rPr>
          <w:b/>
          <w:bCs/>
          <w:lang w:val="en-US"/>
        </w:rPr>
        <w:t>General provisions</w:t>
      </w:r>
    </w:p>
    <w:p w14:paraId="4D858747" w14:textId="272F841A" w:rsidR="005B7DD5" w:rsidRPr="005B7DD5" w:rsidRDefault="005B7DD5" w:rsidP="005B7DD5">
      <w:pPr>
        <w:jc w:val="both"/>
        <w:rPr>
          <w:lang w:val="en-US"/>
        </w:rPr>
      </w:pPr>
      <w:r w:rsidRPr="005B7DD5">
        <w:rPr>
          <w:b/>
          <w:bCs/>
          <w:lang w:val="en-US"/>
        </w:rPr>
        <w:t xml:space="preserve">1.1 </w:t>
      </w:r>
      <w:r w:rsidRPr="005B7DD5">
        <w:rPr>
          <w:lang w:val="en-US"/>
        </w:rPr>
        <w:t>The Student will obtain assistance from relevant administrative units of Partner Institutions (</w:t>
      </w:r>
      <w:proofErr w:type="gramStart"/>
      <w:r w:rsidRPr="005B7DD5">
        <w:rPr>
          <w:lang w:val="en-US"/>
        </w:rPr>
        <w:t>e.g.</w:t>
      </w:r>
      <w:proofErr w:type="gramEnd"/>
      <w:r w:rsidRPr="005B7DD5">
        <w:rPr>
          <w:lang w:val="en-US"/>
        </w:rPr>
        <w:t xml:space="preserve"> Secretariat) with general administrative formalities.</w:t>
      </w:r>
    </w:p>
    <w:p w14:paraId="5DD85DB7" w14:textId="651B1A5A" w:rsidR="005B7DD5" w:rsidRDefault="005B7DD5" w:rsidP="005B7DD5">
      <w:pPr>
        <w:jc w:val="both"/>
        <w:rPr>
          <w:lang w:val="en-US"/>
        </w:rPr>
      </w:pPr>
      <w:proofErr w:type="gramStart"/>
      <w:r w:rsidRPr="003A2F4B">
        <w:rPr>
          <w:b/>
          <w:bCs/>
          <w:lang w:val="en-US"/>
        </w:rPr>
        <w:t xml:space="preserve">1.2  </w:t>
      </w:r>
      <w:r w:rsidRPr="003A2F4B">
        <w:rPr>
          <w:lang w:val="en-US"/>
        </w:rPr>
        <w:t>The</w:t>
      </w:r>
      <w:proofErr w:type="gramEnd"/>
      <w:r w:rsidRPr="003A2F4B">
        <w:rPr>
          <w:lang w:val="en-US"/>
        </w:rPr>
        <w:t xml:space="preserve"> EMMBIOME Consortium is exonerated from any responsibility for accidents, illnesses, injuries, issues related to delays in visa/residence permit application procedures, visa/stay permit assistance for Students’ family, losses or damages to persons or goods resulting from or in any way related to the activities that are object of the present contract.</w:t>
      </w:r>
    </w:p>
    <w:p w14:paraId="5BCEE934" w14:textId="2A315CDC" w:rsidR="005B7DD5" w:rsidRDefault="005B7DD5" w:rsidP="005B7DD5">
      <w:pPr>
        <w:jc w:val="both"/>
        <w:rPr>
          <w:b/>
          <w:bCs/>
          <w:lang w:val="en-US"/>
        </w:rPr>
      </w:pPr>
      <w:r w:rsidRPr="005B7DD5">
        <w:rPr>
          <w:b/>
          <w:bCs/>
          <w:lang w:val="en-US"/>
        </w:rPr>
        <w:t>2. Study period</w:t>
      </w:r>
    </w:p>
    <w:p w14:paraId="42C4361E" w14:textId="6BE1E78A" w:rsidR="005B7DD5" w:rsidRDefault="005B7DD5" w:rsidP="005B7DD5">
      <w:pPr>
        <w:jc w:val="both"/>
        <w:rPr>
          <w:lang w:val="en-US"/>
        </w:rPr>
      </w:pPr>
      <w:r w:rsidRPr="002E7F93">
        <w:rPr>
          <w:b/>
          <w:bCs/>
          <w:lang w:val="en-US"/>
        </w:rPr>
        <w:t>2.1</w:t>
      </w:r>
      <w:r>
        <w:rPr>
          <w:lang w:val="en-US"/>
        </w:rPr>
        <w:t xml:space="preserve"> The EMMBIOME program starts on the 1</w:t>
      </w:r>
      <w:r w:rsidRPr="005B7DD5">
        <w:rPr>
          <w:vertAlign w:val="superscript"/>
          <w:lang w:val="en-US"/>
        </w:rPr>
        <w:t>st</w:t>
      </w:r>
      <w:r>
        <w:rPr>
          <w:lang w:val="en-US"/>
        </w:rPr>
        <w:t xml:space="preserve"> of October 2023. And lasts until the 3</w:t>
      </w:r>
      <w:r w:rsidR="003A2F4B">
        <w:rPr>
          <w:lang w:val="en-US"/>
        </w:rPr>
        <w:t>0</w:t>
      </w:r>
      <w:r w:rsidRPr="005B7DD5">
        <w:rPr>
          <w:vertAlign w:val="superscript"/>
          <w:lang w:val="en-US"/>
        </w:rPr>
        <w:t>st</w:t>
      </w:r>
      <w:r>
        <w:rPr>
          <w:lang w:val="en-US"/>
        </w:rPr>
        <w:t xml:space="preserve"> of </w:t>
      </w:r>
      <w:r w:rsidR="003A2F4B">
        <w:rPr>
          <w:lang w:val="en-US"/>
        </w:rPr>
        <w:t xml:space="preserve">September </w:t>
      </w:r>
      <w:r>
        <w:rPr>
          <w:lang w:val="en-US"/>
        </w:rPr>
        <w:t>2025.</w:t>
      </w:r>
    </w:p>
    <w:p w14:paraId="78B1C223" w14:textId="2CC8F919" w:rsidR="005B7DD5" w:rsidRDefault="005B7DD5" w:rsidP="005B7DD5">
      <w:pPr>
        <w:jc w:val="both"/>
        <w:rPr>
          <w:lang w:val="en-US"/>
        </w:rPr>
      </w:pPr>
      <w:r w:rsidRPr="002E7F93">
        <w:rPr>
          <w:b/>
          <w:bCs/>
          <w:lang w:val="en-US"/>
        </w:rPr>
        <w:t>2.2</w:t>
      </w:r>
      <w:r>
        <w:rPr>
          <w:lang w:val="en-US"/>
        </w:rPr>
        <w:t xml:space="preserve"> The student mobility track is the following:</w:t>
      </w:r>
    </w:p>
    <w:tbl>
      <w:tblPr>
        <w:tblStyle w:val="TableGrid"/>
        <w:tblW w:w="0" w:type="auto"/>
        <w:tblLook w:val="04A0" w:firstRow="1" w:lastRow="0" w:firstColumn="1" w:lastColumn="0" w:noHBand="0" w:noVBand="1"/>
      </w:tblPr>
      <w:tblGrid>
        <w:gridCol w:w="4531"/>
        <w:gridCol w:w="4531"/>
      </w:tblGrid>
      <w:tr w:rsidR="005B7DD5" w14:paraId="29667A23" w14:textId="77777777" w:rsidTr="003A2F4B">
        <w:tc>
          <w:tcPr>
            <w:tcW w:w="4531" w:type="dxa"/>
            <w:shd w:val="clear" w:color="auto" w:fill="auto"/>
          </w:tcPr>
          <w:p w14:paraId="63C8934C" w14:textId="1E76AA54" w:rsidR="005B7DD5" w:rsidRPr="003A2F4B" w:rsidRDefault="005B7DD5" w:rsidP="005B7DD5">
            <w:pPr>
              <w:jc w:val="both"/>
              <w:rPr>
                <w:lang w:val="en-US"/>
              </w:rPr>
            </w:pPr>
            <w:r w:rsidRPr="003A2F4B">
              <w:rPr>
                <w:lang w:val="en-US"/>
              </w:rPr>
              <w:lastRenderedPageBreak/>
              <w:t xml:space="preserve">First semester </w:t>
            </w:r>
          </w:p>
        </w:tc>
        <w:tc>
          <w:tcPr>
            <w:tcW w:w="4531" w:type="dxa"/>
            <w:shd w:val="clear" w:color="auto" w:fill="auto"/>
          </w:tcPr>
          <w:p w14:paraId="20C7BB3B" w14:textId="4F8C667A" w:rsidR="005B7DD5" w:rsidRPr="003A2F4B" w:rsidRDefault="002E7F93" w:rsidP="005B7DD5">
            <w:pPr>
              <w:jc w:val="both"/>
              <w:rPr>
                <w:lang w:val="en-US"/>
              </w:rPr>
            </w:pPr>
            <w:r w:rsidRPr="003A2F4B">
              <w:rPr>
                <w:lang w:val="en-US"/>
              </w:rPr>
              <w:t xml:space="preserve">University of Kragujevac </w:t>
            </w:r>
          </w:p>
        </w:tc>
      </w:tr>
      <w:tr w:rsidR="005B7DD5" w14:paraId="255B95C3" w14:textId="77777777" w:rsidTr="003A2F4B">
        <w:tc>
          <w:tcPr>
            <w:tcW w:w="4531" w:type="dxa"/>
            <w:shd w:val="clear" w:color="auto" w:fill="auto"/>
          </w:tcPr>
          <w:p w14:paraId="5B6850ED" w14:textId="10C73E60" w:rsidR="005B7DD5" w:rsidRPr="003A2F4B" w:rsidRDefault="002E7F93" w:rsidP="005B7DD5">
            <w:pPr>
              <w:jc w:val="both"/>
              <w:rPr>
                <w:lang w:val="en-US"/>
              </w:rPr>
            </w:pPr>
            <w:r w:rsidRPr="003A2F4B">
              <w:rPr>
                <w:lang w:val="en-US"/>
              </w:rPr>
              <w:t xml:space="preserve">Second semester </w:t>
            </w:r>
          </w:p>
        </w:tc>
        <w:tc>
          <w:tcPr>
            <w:tcW w:w="4531" w:type="dxa"/>
            <w:shd w:val="clear" w:color="auto" w:fill="auto"/>
          </w:tcPr>
          <w:p w14:paraId="4BF5877D" w14:textId="2F5E685D" w:rsidR="005B7DD5" w:rsidRPr="003A2F4B" w:rsidRDefault="005B7DD5" w:rsidP="005B7DD5">
            <w:pPr>
              <w:jc w:val="both"/>
              <w:rPr>
                <w:lang w:val="en-US"/>
              </w:rPr>
            </w:pPr>
            <w:r w:rsidRPr="003A2F4B">
              <w:rPr>
                <w:lang w:val="en-US"/>
              </w:rPr>
              <w:t>University of Patras</w:t>
            </w:r>
          </w:p>
        </w:tc>
      </w:tr>
      <w:tr w:rsidR="005B7DD5" w14:paraId="6D2D8076" w14:textId="77777777" w:rsidTr="003A2F4B">
        <w:tc>
          <w:tcPr>
            <w:tcW w:w="4531" w:type="dxa"/>
            <w:shd w:val="clear" w:color="auto" w:fill="auto"/>
          </w:tcPr>
          <w:p w14:paraId="458D1B07" w14:textId="7BDA6F5E" w:rsidR="005B7DD5" w:rsidRPr="003A2F4B" w:rsidRDefault="005B7DD5" w:rsidP="005B7DD5">
            <w:pPr>
              <w:jc w:val="both"/>
              <w:rPr>
                <w:lang w:val="en-US"/>
              </w:rPr>
            </w:pPr>
            <w:r w:rsidRPr="003A2F4B">
              <w:rPr>
                <w:lang w:val="en-US"/>
              </w:rPr>
              <w:t xml:space="preserve">Third semester </w:t>
            </w:r>
          </w:p>
        </w:tc>
        <w:tc>
          <w:tcPr>
            <w:tcW w:w="4531" w:type="dxa"/>
            <w:shd w:val="clear" w:color="auto" w:fill="auto"/>
          </w:tcPr>
          <w:p w14:paraId="5152B66E" w14:textId="427F1899" w:rsidR="005B7DD5" w:rsidRPr="003A2F4B" w:rsidRDefault="002E7F93" w:rsidP="005B7DD5">
            <w:pPr>
              <w:jc w:val="both"/>
              <w:rPr>
                <w:lang w:val="en-US"/>
              </w:rPr>
            </w:pPr>
            <w:r w:rsidRPr="003A2F4B">
              <w:rPr>
                <w:lang w:val="en-US"/>
              </w:rPr>
              <w:t xml:space="preserve">University of Medicine and Pharmacy </w:t>
            </w:r>
            <w:proofErr w:type="spellStart"/>
            <w:r w:rsidRPr="003A2F4B">
              <w:rPr>
                <w:lang w:val="en-US"/>
              </w:rPr>
              <w:t>Grigore</w:t>
            </w:r>
            <w:proofErr w:type="spellEnd"/>
            <w:r w:rsidRPr="003A2F4B">
              <w:rPr>
                <w:lang w:val="en-US"/>
              </w:rPr>
              <w:t xml:space="preserve"> T. Popa</w:t>
            </w:r>
          </w:p>
        </w:tc>
      </w:tr>
      <w:tr w:rsidR="005B7DD5" w14:paraId="35E378BE" w14:textId="77777777" w:rsidTr="003A2F4B">
        <w:tc>
          <w:tcPr>
            <w:tcW w:w="4531" w:type="dxa"/>
            <w:shd w:val="clear" w:color="auto" w:fill="auto"/>
          </w:tcPr>
          <w:p w14:paraId="05A61B4B" w14:textId="6D489208" w:rsidR="005B7DD5" w:rsidRPr="003A2F4B" w:rsidRDefault="002E7F93" w:rsidP="005B7DD5">
            <w:pPr>
              <w:jc w:val="both"/>
              <w:rPr>
                <w:lang w:val="en-US"/>
              </w:rPr>
            </w:pPr>
            <w:r w:rsidRPr="003A2F4B">
              <w:rPr>
                <w:lang w:val="en-US"/>
              </w:rPr>
              <w:t xml:space="preserve">Fourth semester </w:t>
            </w:r>
          </w:p>
        </w:tc>
        <w:tc>
          <w:tcPr>
            <w:tcW w:w="4531" w:type="dxa"/>
            <w:shd w:val="clear" w:color="auto" w:fill="auto"/>
          </w:tcPr>
          <w:p w14:paraId="5071B96D" w14:textId="44716DB2" w:rsidR="005B7DD5" w:rsidRPr="003A2F4B" w:rsidRDefault="005B7DD5" w:rsidP="005B7DD5">
            <w:pPr>
              <w:jc w:val="both"/>
              <w:rPr>
                <w:lang w:val="en-US"/>
              </w:rPr>
            </w:pPr>
            <w:r w:rsidRPr="003A2F4B">
              <w:rPr>
                <w:lang w:val="en-US"/>
              </w:rPr>
              <w:t>A University chosen by the student</w:t>
            </w:r>
          </w:p>
        </w:tc>
      </w:tr>
    </w:tbl>
    <w:p w14:paraId="3508F472" w14:textId="047263EC" w:rsidR="005B7DD5" w:rsidRDefault="005B7DD5" w:rsidP="005B7DD5">
      <w:pPr>
        <w:jc w:val="both"/>
        <w:rPr>
          <w:lang w:val="en-US"/>
        </w:rPr>
      </w:pPr>
    </w:p>
    <w:p w14:paraId="19A8ABC8" w14:textId="368938ED" w:rsidR="008B75C0" w:rsidRPr="008B75C0" w:rsidRDefault="008B75C0" w:rsidP="008B75C0">
      <w:pPr>
        <w:jc w:val="both"/>
        <w:rPr>
          <w:b/>
          <w:bCs/>
          <w:lang w:val="en-US"/>
        </w:rPr>
      </w:pPr>
      <w:proofErr w:type="gramStart"/>
      <w:r>
        <w:rPr>
          <w:b/>
          <w:bCs/>
          <w:lang w:val="en-US"/>
        </w:rPr>
        <w:t xml:space="preserve">3 </w:t>
      </w:r>
      <w:r w:rsidR="002E7F93" w:rsidRPr="002E7F93">
        <w:rPr>
          <w:b/>
          <w:bCs/>
          <w:lang w:val="en-US"/>
        </w:rPr>
        <w:t xml:space="preserve"> </w:t>
      </w:r>
      <w:r w:rsidRPr="008B75C0">
        <w:rPr>
          <w:b/>
          <w:bCs/>
          <w:lang w:val="en-US"/>
        </w:rPr>
        <w:t>Tuition</w:t>
      </w:r>
      <w:proofErr w:type="gramEnd"/>
      <w:r w:rsidRPr="008B75C0">
        <w:rPr>
          <w:b/>
          <w:bCs/>
          <w:lang w:val="en-US"/>
        </w:rPr>
        <w:t xml:space="preserve"> Fee: </w:t>
      </w:r>
      <w:r w:rsidR="0008473E">
        <w:rPr>
          <w:b/>
          <w:bCs/>
          <w:lang w:val="en-US"/>
        </w:rPr>
        <w:t>P</w:t>
      </w:r>
      <w:r w:rsidRPr="008B75C0">
        <w:rPr>
          <w:b/>
          <w:bCs/>
          <w:lang w:val="en-US"/>
        </w:rPr>
        <w:t xml:space="preserve">ayment and </w:t>
      </w:r>
      <w:r w:rsidR="0008473E">
        <w:rPr>
          <w:b/>
          <w:bCs/>
          <w:lang w:val="en-US"/>
        </w:rPr>
        <w:t>C</w:t>
      </w:r>
      <w:r w:rsidRPr="008B75C0">
        <w:rPr>
          <w:b/>
          <w:bCs/>
          <w:lang w:val="en-US"/>
        </w:rPr>
        <w:t>overage</w:t>
      </w:r>
    </w:p>
    <w:p w14:paraId="76D2DCBD" w14:textId="11B8220B" w:rsidR="008B75C0" w:rsidRPr="008B75C0" w:rsidRDefault="008B75C0" w:rsidP="008B75C0">
      <w:pPr>
        <w:jc w:val="both"/>
        <w:rPr>
          <w:lang w:val="en-US"/>
        </w:rPr>
      </w:pPr>
      <w:r w:rsidRPr="008B75C0">
        <w:rPr>
          <w:b/>
          <w:bCs/>
          <w:lang w:val="en-US"/>
        </w:rPr>
        <w:t>3.1</w:t>
      </w:r>
      <w:r>
        <w:rPr>
          <w:b/>
          <w:bCs/>
          <w:lang w:val="en-US"/>
        </w:rPr>
        <w:t xml:space="preserve"> </w:t>
      </w:r>
      <w:r w:rsidRPr="008B75C0">
        <w:rPr>
          <w:lang w:val="en-US"/>
        </w:rPr>
        <w:t>As the student is awarded an Erasmus Mundus Scholarship, he/she is exempted from payment of the tuition fee</w:t>
      </w:r>
      <w:r w:rsidR="00BC20C9">
        <w:rPr>
          <w:lang w:val="en-US"/>
        </w:rPr>
        <w:t>.</w:t>
      </w:r>
    </w:p>
    <w:p w14:paraId="53A27E84" w14:textId="4D0F66D2" w:rsidR="002E7F93" w:rsidRDefault="008B75C0" w:rsidP="008B75C0">
      <w:pPr>
        <w:jc w:val="both"/>
        <w:rPr>
          <w:lang w:val="en-US"/>
        </w:rPr>
      </w:pPr>
      <w:r w:rsidRPr="008B75C0">
        <w:rPr>
          <w:b/>
          <w:bCs/>
          <w:lang w:val="en-US"/>
        </w:rPr>
        <w:t>3.2</w:t>
      </w:r>
      <w:r>
        <w:rPr>
          <w:b/>
          <w:bCs/>
          <w:lang w:val="en-US"/>
        </w:rPr>
        <w:t xml:space="preserve"> </w:t>
      </w:r>
      <w:r w:rsidRPr="008B75C0">
        <w:rPr>
          <w:lang w:val="en-US"/>
        </w:rPr>
        <w:t xml:space="preserve">The </w:t>
      </w:r>
      <w:r>
        <w:rPr>
          <w:lang w:val="en-US"/>
        </w:rPr>
        <w:t>EMMBIOME</w:t>
      </w:r>
      <w:r w:rsidRPr="008B75C0">
        <w:rPr>
          <w:lang w:val="en-US"/>
        </w:rPr>
        <w:t xml:space="preserve"> Master </w:t>
      </w:r>
      <w:proofErr w:type="spellStart"/>
      <w:r w:rsidRPr="008B75C0">
        <w:rPr>
          <w:lang w:val="en-US"/>
        </w:rPr>
        <w:t>programme</w:t>
      </w:r>
      <w:proofErr w:type="spellEnd"/>
      <w:r w:rsidRPr="008B75C0">
        <w:rPr>
          <w:lang w:val="en-US"/>
        </w:rPr>
        <w:t xml:space="preserve"> requires mobility, which implies </w:t>
      </w:r>
      <w:r>
        <w:rPr>
          <w:lang w:val="en-US"/>
        </w:rPr>
        <w:t>studying</w:t>
      </w:r>
      <w:r w:rsidRPr="008B75C0">
        <w:rPr>
          <w:lang w:val="en-US"/>
        </w:rPr>
        <w:t xml:space="preserve"> in </w:t>
      </w:r>
      <w:r>
        <w:rPr>
          <w:lang w:val="en-US"/>
        </w:rPr>
        <w:t>three</w:t>
      </w:r>
      <w:r w:rsidRPr="008B75C0">
        <w:rPr>
          <w:lang w:val="en-US"/>
        </w:rPr>
        <w:t xml:space="preserve"> universities </w:t>
      </w:r>
      <w:r>
        <w:rPr>
          <w:lang w:val="en-US"/>
        </w:rPr>
        <w:t>in</w:t>
      </w:r>
      <w:r w:rsidRPr="008B75C0">
        <w:rPr>
          <w:lang w:val="en-US"/>
        </w:rPr>
        <w:t xml:space="preserve"> </w:t>
      </w:r>
      <w:r>
        <w:rPr>
          <w:lang w:val="en-US"/>
        </w:rPr>
        <w:t>three</w:t>
      </w:r>
      <w:r w:rsidRPr="008B75C0">
        <w:rPr>
          <w:lang w:val="en-US"/>
        </w:rPr>
        <w:t xml:space="preserve"> European countries. The costs of </w:t>
      </w:r>
      <w:r>
        <w:rPr>
          <w:lang w:val="en-US"/>
        </w:rPr>
        <w:t>travelling</w:t>
      </w:r>
      <w:r w:rsidRPr="008B75C0">
        <w:rPr>
          <w:lang w:val="en-US"/>
        </w:rPr>
        <w:t xml:space="preserve">, lodging, living, etc. are </w:t>
      </w:r>
      <w:r>
        <w:rPr>
          <w:lang w:val="en-US"/>
        </w:rPr>
        <w:t>covered by the student</w:t>
      </w:r>
      <w:r w:rsidRPr="008B75C0">
        <w:rPr>
          <w:lang w:val="en-US"/>
        </w:rPr>
        <w:t xml:space="preserve"> </w:t>
      </w:r>
      <w:r>
        <w:rPr>
          <w:lang w:val="en-US"/>
        </w:rPr>
        <w:t>from the received Erasmus Mundus Scholarship.</w:t>
      </w:r>
    </w:p>
    <w:p w14:paraId="13D6A698" w14:textId="6F93E16F" w:rsidR="008B75C0" w:rsidRDefault="008B75C0" w:rsidP="008B75C0">
      <w:pPr>
        <w:jc w:val="both"/>
        <w:rPr>
          <w:lang w:val="en-US"/>
        </w:rPr>
      </w:pPr>
      <w:r w:rsidRPr="008B75C0">
        <w:rPr>
          <w:b/>
          <w:bCs/>
          <w:lang w:val="en-US"/>
        </w:rPr>
        <w:t xml:space="preserve">3.3 </w:t>
      </w:r>
      <w:r w:rsidRPr="008B75C0">
        <w:rPr>
          <w:lang w:val="en-US"/>
        </w:rPr>
        <w:t xml:space="preserve">Insurance policy, the compulsory university insurance, </w:t>
      </w:r>
      <w:proofErr w:type="gramStart"/>
      <w:r w:rsidRPr="008B75C0">
        <w:rPr>
          <w:lang w:val="en-US"/>
        </w:rPr>
        <w:t>registration</w:t>
      </w:r>
      <w:proofErr w:type="gramEnd"/>
      <w:r w:rsidRPr="008B75C0">
        <w:rPr>
          <w:lang w:val="en-US"/>
        </w:rPr>
        <w:t xml:space="preserve"> and the student</w:t>
      </w:r>
      <w:r w:rsidR="0008473E">
        <w:rPr>
          <w:lang w:val="en-US"/>
        </w:rPr>
        <w:t>’</w:t>
      </w:r>
      <w:r w:rsidRPr="008B75C0">
        <w:rPr>
          <w:lang w:val="en-US"/>
        </w:rPr>
        <w:t>s record management, are considered covered by the Consortium</w:t>
      </w:r>
      <w:r>
        <w:rPr>
          <w:lang w:val="en-US"/>
        </w:rPr>
        <w:t>.</w:t>
      </w:r>
    </w:p>
    <w:p w14:paraId="2029B52D" w14:textId="05229BF0" w:rsidR="008B75C0" w:rsidRDefault="008B75C0" w:rsidP="008B75C0">
      <w:pPr>
        <w:jc w:val="both"/>
        <w:rPr>
          <w:lang w:val="en-US"/>
        </w:rPr>
      </w:pPr>
      <w:r w:rsidRPr="00771F67">
        <w:rPr>
          <w:b/>
          <w:bCs/>
          <w:lang w:val="en-US"/>
        </w:rPr>
        <w:t>3.4</w:t>
      </w:r>
      <w:r w:rsidRPr="00771F67">
        <w:rPr>
          <w:lang w:val="en-US"/>
        </w:rPr>
        <w:t xml:space="preserve"> </w:t>
      </w:r>
      <w:r w:rsidR="00771F67" w:rsidRPr="00771F67">
        <w:rPr>
          <w:lang w:val="en-US"/>
        </w:rPr>
        <w:t>Unexpected costs (such as duplicates of diplomas, duplicates of certificates, etc.) are covered by the student</w:t>
      </w:r>
      <w:r w:rsidRPr="00771F67">
        <w:rPr>
          <w:lang w:val="en-US"/>
        </w:rPr>
        <w:t>.</w:t>
      </w:r>
    </w:p>
    <w:p w14:paraId="3689971B" w14:textId="3416B3B0" w:rsidR="008B75C0" w:rsidRPr="00BA7715" w:rsidRDefault="008B75C0" w:rsidP="008B75C0">
      <w:pPr>
        <w:jc w:val="both"/>
        <w:rPr>
          <w:lang w:val="en-US"/>
        </w:rPr>
      </w:pPr>
    </w:p>
    <w:p w14:paraId="65F83A41" w14:textId="7A5258DC" w:rsidR="008B75C0" w:rsidRDefault="008B75C0" w:rsidP="008B75C0">
      <w:pPr>
        <w:jc w:val="both"/>
        <w:rPr>
          <w:b/>
          <w:bCs/>
          <w:lang w:val="en-US"/>
        </w:rPr>
      </w:pPr>
      <w:r w:rsidRPr="008B75C0">
        <w:rPr>
          <w:b/>
          <w:bCs/>
          <w:lang w:val="en-US"/>
        </w:rPr>
        <w:t>4.</w:t>
      </w:r>
      <w:r>
        <w:rPr>
          <w:lang w:val="en-US"/>
        </w:rPr>
        <w:t xml:space="preserve"> </w:t>
      </w:r>
      <w:r w:rsidRPr="008B75C0">
        <w:rPr>
          <w:b/>
          <w:bCs/>
          <w:lang w:val="en-US"/>
        </w:rPr>
        <w:t xml:space="preserve">Details of the Study </w:t>
      </w:r>
      <w:proofErr w:type="spellStart"/>
      <w:r w:rsidRPr="008B75C0">
        <w:rPr>
          <w:b/>
          <w:bCs/>
          <w:lang w:val="en-US"/>
        </w:rPr>
        <w:t>Programme</w:t>
      </w:r>
      <w:proofErr w:type="spellEnd"/>
    </w:p>
    <w:p w14:paraId="4427E09D" w14:textId="48E0C811" w:rsidR="008B75C0" w:rsidRPr="002A79E3" w:rsidRDefault="008B75C0" w:rsidP="008B75C0">
      <w:pPr>
        <w:jc w:val="both"/>
        <w:rPr>
          <w:b/>
          <w:bCs/>
          <w:lang w:val="en-US"/>
        </w:rPr>
      </w:pPr>
    </w:p>
    <w:p w14:paraId="6FC26472" w14:textId="50C2F02A" w:rsidR="00681DCD" w:rsidRPr="00EB430F" w:rsidRDefault="00681DCD" w:rsidP="00681DCD">
      <w:pPr>
        <w:jc w:val="both"/>
        <w:rPr>
          <w:lang w:val="en-US"/>
        </w:rPr>
      </w:pPr>
      <w:r w:rsidRPr="00EB430F">
        <w:rPr>
          <w:b/>
          <w:bCs/>
          <w:lang w:val="en-US"/>
        </w:rPr>
        <w:t>4.1</w:t>
      </w:r>
      <w:r w:rsidRPr="00EB430F">
        <w:rPr>
          <w:lang w:val="en-US"/>
        </w:rPr>
        <w:t xml:space="preserve"> The EMMBIOME </w:t>
      </w:r>
      <w:proofErr w:type="spellStart"/>
      <w:r w:rsidRPr="00EB430F">
        <w:rPr>
          <w:lang w:val="en-US"/>
        </w:rPr>
        <w:t>programme</w:t>
      </w:r>
      <w:proofErr w:type="spellEnd"/>
      <w:r w:rsidRPr="00EB430F">
        <w:rPr>
          <w:lang w:val="en-US"/>
        </w:rPr>
        <w:t xml:space="preserve"> is based on the strengths of each partner University, </w:t>
      </w:r>
      <w:proofErr w:type="gramStart"/>
      <w:r w:rsidRPr="00EB430F">
        <w:rPr>
          <w:lang w:val="en-US"/>
        </w:rPr>
        <w:t>in order to</w:t>
      </w:r>
      <w:proofErr w:type="gramEnd"/>
      <w:r w:rsidRPr="00EB430F">
        <w:rPr>
          <w:lang w:val="en-US"/>
        </w:rPr>
        <w:t xml:space="preserve"> offer students a well-rounded Master </w:t>
      </w:r>
      <w:proofErr w:type="spellStart"/>
      <w:r w:rsidRPr="00EB430F">
        <w:rPr>
          <w:lang w:val="en-US"/>
        </w:rPr>
        <w:t>programme</w:t>
      </w:r>
      <w:proofErr w:type="spellEnd"/>
      <w:r w:rsidRPr="00EB430F">
        <w:rPr>
          <w:lang w:val="en-US"/>
        </w:rPr>
        <w:t xml:space="preserve">. This is a two-year Master </w:t>
      </w:r>
      <w:proofErr w:type="spellStart"/>
      <w:r w:rsidRPr="00EB430F">
        <w:rPr>
          <w:lang w:val="en-US"/>
        </w:rPr>
        <w:t>programme</w:t>
      </w:r>
      <w:proofErr w:type="spellEnd"/>
      <w:r w:rsidRPr="00EB430F">
        <w:rPr>
          <w:lang w:val="en-US"/>
        </w:rPr>
        <w:t xml:space="preserve"> (120 ECTS), that will provide student competence through knowledge acquisition from various disciplines, with their active interconnectedness, as well as professional skills necessary for engagement in practice and competencies for continuation of academic education at the next level of studies (doctoral academic studies).</w:t>
      </w:r>
    </w:p>
    <w:p w14:paraId="726816A1" w14:textId="1915551D" w:rsidR="008B75C0" w:rsidRPr="00EB430F" w:rsidRDefault="00681DCD" w:rsidP="00681DCD">
      <w:pPr>
        <w:jc w:val="both"/>
        <w:rPr>
          <w:lang w:val="en-US"/>
        </w:rPr>
      </w:pPr>
      <w:r w:rsidRPr="00EB430F">
        <w:rPr>
          <w:b/>
          <w:bCs/>
          <w:lang w:val="en-US"/>
        </w:rPr>
        <w:t>4.2</w:t>
      </w:r>
      <w:r w:rsidRPr="00EB430F">
        <w:rPr>
          <w:lang w:val="en-US"/>
        </w:rPr>
        <w:t xml:space="preserve"> The </w:t>
      </w:r>
      <w:proofErr w:type="spellStart"/>
      <w:r w:rsidRPr="00EB430F">
        <w:rPr>
          <w:lang w:val="en-US"/>
        </w:rPr>
        <w:t>programme</w:t>
      </w:r>
      <w:proofErr w:type="spellEnd"/>
      <w:r w:rsidRPr="00EB430F">
        <w:rPr>
          <w:lang w:val="en-US"/>
        </w:rPr>
        <w:t xml:space="preserve"> will be taught in English. Students will start their first year at the University of Kragujevac where they will finish the first semester and earn 30 ECTS. This will be followed by the second semester at the University of Patras where they will also earn 30 ECTS. During the third semester, the students will move to the University of Medicine and Pharmacy </w:t>
      </w:r>
      <w:proofErr w:type="spellStart"/>
      <w:r w:rsidRPr="00EB430F">
        <w:rPr>
          <w:lang w:val="en-US"/>
        </w:rPr>
        <w:t>Grigore</w:t>
      </w:r>
      <w:proofErr w:type="spellEnd"/>
      <w:r w:rsidRPr="00EB430F">
        <w:rPr>
          <w:lang w:val="en-US"/>
        </w:rPr>
        <w:t xml:space="preserve"> T. Popa, where they will acquire 30 ECTS. The last semester will be dedicated to the Master thesis, and students will divide into three groups, each group will do the Master thesis at </w:t>
      </w:r>
      <w:r w:rsidRPr="002A79E3">
        <w:rPr>
          <w:lang w:val="en-US"/>
        </w:rPr>
        <w:t>one</w:t>
      </w:r>
      <w:r w:rsidR="004A1173" w:rsidRPr="002A79E3">
        <w:rPr>
          <w:lang w:val="el-GR"/>
        </w:rPr>
        <w:t xml:space="preserve"> </w:t>
      </w:r>
      <w:r w:rsidR="004A1173" w:rsidRPr="002A79E3">
        <w:rPr>
          <w:lang w:val="en-US"/>
        </w:rPr>
        <w:t>of</w:t>
      </w:r>
      <w:r w:rsidRPr="00EB430F">
        <w:rPr>
          <w:lang w:val="en-US"/>
        </w:rPr>
        <w:t xml:space="preserve"> the partner Universities.</w:t>
      </w:r>
    </w:p>
    <w:p w14:paraId="333446F4" w14:textId="26B69127" w:rsidR="00681DCD" w:rsidRPr="00EB430F" w:rsidRDefault="00681DCD" w:rsidP="00681DCD">
      <w:pPr>
        <w:jc w:val="both"/>
        <w:rPr>
          <w:lang w:val="en-US"/>
        </w:rPr>
      </w:pPr>
      <w:r w:rsidRPr="00EB430F">
        <w:rPr>
          <w:b/>
          <w:bCs/>
          <w:lang w:val="en-US"/>
        </w:rPr>
        <w:t>4.3</w:t>
      </w:r>
      <w:r w:rsidRPr="00EB430F">
        <w:rPr>
          <w:lang w:val="en-US"/>
        </w:rPr>
        <w:t xml:space="preserve"> This structure enables students from partner Universities to complete the required mobility periods – at least two 30-ECTS semesters in two different </w:t>
      </w:r>
      <w:proofErr w:type="spellStart"/>
      <w:r w:rsidRPr="00EB430F">
        <w:rPr>
          <w:lang w:val="en-US"/>
        </w:rPr>
        <w:t>programme</w:t>
      </w:r>
      <w:proofErr w:type="spellEnd"/>
      <w:r w:rsidRPr="00EB430F">
        <w:rPr>
          <w:lang w:val="en-US"/>
        </w:rPr>
        <w:t xml:space="preserve"> countries. Each University will recognize the ECTS obtained at other two Universities in order for each institution to issue a </w:t>
      </w:r>
      <w:proofErr w:type="gramStart"/>
      <w:r w:rsidRPr="00EB430F">
        <w:rPr>
          <w:lang w:val="en-US"/>
        </w:rPr>
        <w:t>Master</w:t>
      </w:r>
      <w:proofErr w:type="gramEnd"/>
      <w:r w:rsidRPr="00EB430F">
        <w:rPr>
          <w:lang w:val="en-US"/>
        </w:rPr>
        <w:t xml:space="preserve"> degree.</w:t>
      </w:r>
    </w:p>
    <w:p w14:paraId="4ED41151" w14:textId="77777777" w:rsidR="00681DCD" w:rsidRPr="00EB430F" w:rsidRDefault="00681DCD" w:rsidP="00681DCD">
      <w:pPr>
        <w:jc w:val="both"/>
        <w:rPr>
          <w:lang w:val="en-US"/>
        </w:rPr>
      </w:pPr>
      <w:r w:rsidRPr="00EB430F">
        <w:rPr>
          <w:b/>
          <w:bCs/>
          <w:lang w:val="en-US"/>
        </w:rPr>
        <w:t>4.4</w:t>
      </w:r>
      <w:r w:rsidRPr="00EB430F">
        <w:rPr>
          <w:lang w:val="en-US"/>
        </w:rPr>
        <w:t xml:space="preserve"> After the student defends the Master thesis, each institution will issue a diploma based on their national accreditation. Those diplomas will be: </w:t>
      </w:r>
    </w:p>
    <w:p w14:paraId="4D23403C" w14:textId="77777777" w:rsidR="00681DCD" w:rsidRPr="00EB430F" w:rsidRDefault="00681DCD" w:rsidP="00681DCD">
      <w:pPr>
        <w:jc w:val="both"/>
        <w:rPr>
          <w:b/>
          <w:bCs/>
          <w:lang w:val="en-US"/>
        </w:rPr>
      </w:pPr>
      <w:r w:rsidRPr="00EB430F">
        <w:rPr>
          <w:b/>
          <w:bCs/>
          <w:lang w:val="en-US"/>
        </w:rPr>
        <w:t>1. Master Engineer of Biomedical Engineering by University of Kragujevac (60 ECTS)</w:t>
      </w:r>
    </w:p>
    <w:p w14:paraId="0A16356C" w14:textId="5BD4EFA2" w:rsidR="00681DCD" w:rsidRPr="00EB430F" w:rsidRDefault="00681DCD" w:rsidP="00681DCD">
      <w:pPr>
        <w:jc w:val="both"/>
        <w:rPr>
          <w:b/>
          <w:bCs/>
          <w:lang w:val="en-US"/>
        </w:rPr>
      </w:pPr>
      <w:r w:rsidRPr="00EB430F">
        <w:rPr>
          <w:b/>
          <w:bCs/>
          <w:lang w:val="en-US"/>
        </w:rPr>
        <w:t>2. Master Engineer of Biomedical Engineering by University of Patras (90</w:t>
      </w:r>
      <w:r w:rsidR="00042D69">
        <w:rPr>
          <w:b/>
          <w:bCs/>
          <w:lang w:val="en-US"/>
        </w:rPr>
        <w:t xml:space="preserve"> </w:t>
      </w:r>
      <w:r w:rsidRPr="00EB430F">
        <w:rPr>
          <w:b/>
          <w:bCs/>
          <w:lang w:val="en-US"/>
        </w:rPr>
        <w:t>ECTS)</w:t>
      </w:r>
    </w:p>
    <w:p w14:paraId="44EB45E8" w14:textId="5075C9F4" w:rsidR="00681DCD" w:rsidRDefault="00681DCD" w:rsidP="00681DCD">
      <w:pPr>
        <w:jc w:val="both"/>
        <w:rPr>
          <w:b/>
          <w:bCs/>
          <w:lang w:val="en-US"/>
        </w:rPr>
      </w:pPr>
      <w:r w:rsidRPr="00EB430F">
        <w:rPr>
          <w:b/>
          <w:bCs/>
          <w:lang w:val="en-US"/>
        </w:rPr>
        <w:lastRenderedPageBreak/>
        <w:t xml:space="preserve">3. Master Engineer of Biomedical Engineering by University of Medicine and Pharmacy </w:t>
      </w:r>
      <w:proofErr w:type="spellStart"/>
      <w:r w:rsidRPr="00EB430F">
        <w:rPr>
          <w:b/>
          <w:bCs/>
          <w:lang w:val="en-US"/>
        </w:rPr>
        <w:t>Grigore</w:t>
      </w:r>
      <w:proofErr w:type="spellEnd"/>
      <w:r w:rsidRPr="00EB430F">
        <w:rPr>
          <w:b/>
          <w:bCs/>
          <w:lang w:val="en-US"/>
        </w:rPr>
        <w:t xml:space="preserve"> T. Popa (120 ECTS)</w:t>
      </w:r>
    </w:p>
    <w:p w14:paraId="718C5D1B" w14:textId="4F907D30" w:rsidR="00B471A9" w:rsidRDefault="00681DCD" w:rsidP="00681DCD">
      <w:pPr>
        <w:jc w:val="both"/>
        <w:rPr>
          <w:b/>
          <w:bCs/>
          <w:lang w:val="en-US"/>
        </w:rPr>
      </w:pPr>
      <w:r w:rsidRPr="001D63DE">
        <w:rPr>
          <w:b/>
          <w:bCs/>
          <w:lang w:val="en-US"/>
        </w:rPr>
        <w:t xml:space="preserve">4.5 </w:t>
      </w:r>
      <w:r w:rsidR="00B471A9" w:rsidRPr="001D63DE">
        <w:rPr>
          <w:lang w:val="en-US"/>
        </w:rPr>
        <w:t>Student internships at host Universities will be organized in accordance with the rules and regulations of the host institutions from the EMMBIOME Consortium.</w:t>
      </w:r>
    </w:p>
    <w:p w14:paraId="1E944933" w14:textId="063E6616" w:rsidR="00681DCD" w:rsidRDefault="00681DCD" w:rsidP="00681DCD">
      <w:pPr>
        <w:jc w:val="both"/>
        <w:rPr>
          <w:lang w:val="en-US"/>
        </w:rPr>
      </w:pPr>
      <w:r w:rsidRPr="00681DCD">
        <w:rPr>
          <w:b/>
          <w:bCs/>
          <w:lang w:val="en-US"/>
        </w:rPr>
        <w:t>4.6</w:t>
      </w:r>
      <w:r>
        <w:rPr>
          <w:b/>
          <w:bCs/>
          <w:lang w:val="en-US"/>
        </w:rPr>
        <w:t xml:space="preserve"> </w:t>
      </w:r>
      <w:r w:rsidRPr="00681DCD">
        <w:rPr>
          <w:lang w:val="en-US"/>
        </w:rPr>
        <w:t>Local rules and regulations of Host Institution apply to the corresponding modules, regarding grading of modules, re-sits, consultation of graded work etc.</w:t>
      </w:r>
    </w:p>
    <w:p w14:paraId="22DF0800" w14:textId="6C83D19F" w:rsidR="00892AE0" w:rsidRDefault="00892AE0" w:rsidP="00681DCD">
      <w:pPr>
        <w:jc w:val="both"/>
        <w:rPr>
          <w:lang w:val="en-US"/>
        </w:rPr>
      </w:pPr>
      <w:r w:rsidRPr="00892AE0">
        <w:rPr>
          <w:b/>
          <w:bCs/>
          <w:lang w:val="en-US"/>
        </w:rPr>
        <w:t xml:space="preserve">4.7 </w:t>
      </w:r>
      <w:r w:rsidRPr="00892AE0">
        <w:rPr>
          <w:lang w:val="en-US"/>
        </w:rPr>
        <w:t xml:space="preserve">A </w:t>
      </w:r>
      <w:r>
        <w:rPr>
          <w:lang w:val="en-US"/>
        </w:rPr>
        <w:t>corresponding passing</w:t>
      </w:r>
      <w:r w:rsidRPr="00892AE0">
        <w:rPr>
          <w:lang w:val="en-US"/>
        </w:rPr>
        <w:t xml:space="preserve"> grade </w:t>
      </w:r>
      <w:proofErr w:type="gramStart"/>
      <w:r w:rsidRPr="00892AE0">
        <w:rPr>
          <w:lang w:val="en-US"/>
        </w:rPr>
        <w:t>has to</w:t>
      </w:r>
      <w:proofErr w:type="gramEnd"/>
      <w:r w:rsidRPr="00892AE0">
        <w:rPr>
          <w:lang w:val="en-US"/>
        </w:rPr>
        <w:t xml:space="preserve"> be obtained in order to be awarded with the ECTS credit point corresponding to the module. If the Student fails the end of module examination, he/she will have the opportunity to sit an additional examination</w:t>
      </w:r>
      <w:r>
        <w:rPr>
          <w:lang w:val="en-US"/>
        </w:rPr>
        <w:t>.</w:t>
      </w:r>
    </w:p>
    <w:p w14:paraId="180DC34A" w14:textId="4AB7F295" w:rsidR="00892AE0" w:rsidRDefault="009162A4" w:rsidP="00681DCD">
      <w:pPr>
        <w:jc w:val="both"/>
        <w:rPr>
          <w:lang w:val="en-US"/>
        </w:rPr>
      </w:pPr>
      <w:r w:rsidRPr="009162A4">
        <w:rPr>
          <w:b/>
          <w:bCs/>
          <w:lang w:val="en-US"/>
        </w:rPr>
        <w:t>4.8</w:t>
      </w:r>
      <w:r>
        <w:rPr>
          <w:b/>
          <w:bCs/>
          <w:lang w:val="en-US"/>
        </w:rPr>
        <w:t xml:space="preserve"> </w:t>
      </w:r>
      <w:r w:rsidR="00861097">
        <w:rPr>
          <w:lang w:val="en-US"/>
        </w:rPr>
        <w:t>At the beginning of each semester,</w:t>
      </w:r>
      <w:r w:rsidR="00861097" w:rsidRPr="00B56477">
        <w:rPr>
          <w:lang w:val="en-US"/>
        </w:rPr>
        <w:t xml:space="preserve"> </w:t>
      </w:r>
      <w:r w:rsidR="00861097">
        <w:rPr>
          <w:lang w:val="en-US"/>
        </w:rPr>
        <w:t>t</w:t>
      </w:r>
      <w:r w:rsidRPr="00B56477">
        <w:rPr>
          <w:lang w:val="en-US"/>
        </w:rPr>
        <w:t xml:space="preserve">he student </w:t>
      </w:r>
      <w:r w:rsidR="00680A50">
        <w:rPr>
          <w:lang w:val="en-US"/>
        </w:rPr>
        <w:t>will receive</w:t>
      </w:r>
      <w:r w:rsidRPr="00B56477">
        <w:rPr>
          <w:lang w:val="en-US"/>
        </w:rPr>
        <w:t xml:space="preserve"> the </w:t>
      </w:r>
      <w:proofErr w:type="spellStart"/>
      <w:r w:rsidRPr="00B56477">
        <w:rPr>
          <w:lang w:val="en-US"/>
        </w:rPr>
        <w:t>programme</w:t>
      </w:r>
      <w:proofErr w:type="spellEnd"/>
      <w:r w:rsidRPr="00B56477">
        <w:rPr>
          <w:lang w:val="en-US"/>
        </w:rPr>
        <w:t xml:space="preserve"> calendar </w:t>
      </w:r>
      <w:r w:rsidR="00861097">
        <w:rPr>
          <w:lang w:val="en-US"/>
        </w:rPr>
        <w:t>for the current home institution</w:t>
      </w:r>
      <w:r w:rsidRPr="00B56477">
        <w:rPr>
          <w:lang w:val="en-US"/>
        </w:rPr>
        <w:t xml:space="preserve">, for which he/she does not wish to communicate any specific restraint beforehand and intends to comply fully, particularly </w:t>
      </w:r>
      <w:proofErr w:type="gramStart"/>
      <w:r w:rsidRPr="00B56477">
        <w:rPr>
          <w:lang w:val="en-US"/>
        </w:rPr>
        <w:t>in regard to</w:t>
      </w:r>
      <w:proofErr w:type="gramEnd"/>
      <w:r w:rsidRPr="00B56477">
        <w:rPr>
          <w:lang w:val="en-US"/>
        </w:rPr>
        <w:t xml:space="preserve">: welcome days; examination periods; holiday periods; dissertation submission and </w:t>
      </w:r>
      <w:r w:rsidR="00B23926" w:rsidRPr="00B56477">
        <w:rPr>
          <w:lang w:val="en-US"/>
        </w:rPr>
        <w:t>defense</w:t>
      </w:r>
      <w:r w:rsidRPr="00B56477">
        <w:rPr>
          <w:lang w:val="en-US"/>
        </w:rPr>
        <w:t>. The Consortium Management Board may perform minor adjustments to this calendar with at least 1 month advancement, but no changes will have impact on travelling and lodging arrangements.</w:t>
      </w:r>
      <w:r w:rsidR="00861097">
        <w:rPr>
          <w:lang w:val="en-US"/>
        </w:rPr>
        <w:t xml:space="preserve"> </w:t>
      </w:r>
    </w:p>
    <w:p w14:paraId="7C823E2B" w14:textId="4567A404" w:rsidR="004C6D19" w:rsidRDefault="004C6D19" w:rsidP="00681DCD">
      <w:pPr>
        <w:jc w:val="both"/>
        <w:rPr>
          <w:lang w:val="en-US"/>
        </w:rPr>
      </w:pPr>
      <w:r w:rsidRPr="004C6D19">
        <w:rPr>
          <w:b/>
          <w:bCs/>
          <w:lang w:val="en-US"/>
        </w:rPr>
        <w:t>4.</w:t>
      </w:r>
      <w:r w:rsidR="00BE7E70">
        <w:rPr>
          <w:b/>
          <w:bCs/>
          <w:lang w:val="en-US"/>
        </w:rPr>
        <w:t>9</w:t>
      </w:r>
      <w:r>
        <w:rPr>
          <w:lang w:val="en-US"/>
        </w:rPr>
        <w:t xml:space="preserve"> </w:t>
      </w:r>
      <w:r w:rsidRPr="004C6D19">
        <w:rPr>
          <w:lang w:val="en-US"/>
        </w:rPr>
        <w:t xml:space="preserve">The student will strictly adhere to the study plan agreed upon with the </w:t>
      </w:r>
      <w:proofErr w:type="spellStart"/>
      <w:r w:rsidRPr="004C6D19">
        <w:rPr>
          <w:lang w:val="en-US"/>
        </w:rPr>
        <w:t>programme</w:t>
      </w:r>
      <w:proofErr w:type="spellEnd"/>
      <w:r w:rsidRPr="004C6D19">
        <w:rPr>
          <w:lang w:val="en-US"/>
        </w:rPr>
        <w:t xml:space="preserve"> coordinator and understands that any deviation from the stated study must be approved by the Consortium Management Board</w:t>
      </w:r>
      <w:r>
        <w:rPr>
          <w:lang w:val="en-US"/>
        </w:rPr>
        <w:t>.</w:t>
      </w:r>
    </w:p>
    <w:p w14:paraId="68855E3C" w14:textId="4726A378" w:rsidR="0008473E" w:rsidRDefault="008D2C5A" w:rsidP="00681DCD">
      <w:pPr>
        <w:jc w:val="both"/>
        <w:rPr>
          <w:lang w:val="en-US"/>
        </w:rPr>
      </w:pPr>
      <w:r w:rsidRPr="008D2C5A">
        <w:rPr>
          <w:b/>
          <w:bCs/>
          <w:lang w:val="en-US"/>
        </w:rPr>
        <w:t>4.1</w:t>
      </w:r>
      <w:r w:rsidR="00BE7E70">
        <w:rPr>
          <w:b/>
          <w:bCs/>
          <w:lang w:val="en-US"/>
        </w:rPr>
        <w:t>0</w:t>
      </w:r>
      <w:r>
        <w:rPr>
          <w:b/>
          <w:bCs/>
          <w:lang w:val="en-US"/>
        </w:rPr>
        <w:t xml:space="preserve"> </w:t>
      </w:r>
      <w:r>
        <w:rPr>
          <w:lang w:val="en-US"/>
        </w:rPr>
        <w:t>The student is obliged to follow the lectures in the form determined by the host University. In the case of absence, the student needs to notify the host institution and provide proof that the absence is justified.</w:t>
      </w:r>
    </w:p>
    <w:p w14:paraId="305A16ED" w14:textId="2FB51471" w:rsidR="001071DF" w:rsidRPr="001071DF" w:rsidRDefault="001071DF" w:rsidP="00681DCD">
      <w:pPr>
        <w:jc w:val="both"/>
        <w:rPr>
          <w:lang w:val="en-US"/>
        </w:rPr>
      </w:pPr>
      <w:r w:rsidRPr="001071DF">
        <w:rPr>
          <w:b/>
          <w:bCs/>
          <w:lang w:val="en-US"/>
        </w:rPr>
        <w:t>4.11</w:t>
      </w:r>
      <w:r>
        <w:rPr>
          <w:b/>
          <w:bCs/>
          <w:lang w:val="en-US"/>
        </w:rPr>
        <w:t xml:space="preserve"> </w:t>
      </w:r>
      <w:r w:rsidRPr="001071DF">
        <w:rPr>
          <w:lang w:val="en-US"/>
        </w:rPr>
        <w:t xml:space="preserve">During his studies, the student is obliged to act </w:t>
      </w:r>
      <w:r>
        <w:rPr>
          <w:lang w:val="en-US"/>
        </w:rPr>
        <w:t>according</w:t>
      </w:r>
      <w:r w:rsidRPr="001071DF">
        <w:rPr>
          <w:lang w:val="en-US"/>
        </w:rPr>
        <w:t xml:space="preserve"> to the </w:t>
      </w:r>
      <w:r>
        <w:rPr>
          <w:lang w:val="en-US"/>
        </w:rPr>
        <w:t>rules and regulations of every host institution from the EMMBIOME Consortium.</w:t>
      </w:r>
    </w:p>
    <w:p w14:paraId="5E1A4E56" w14:textId="77777777" w:rsidR="0008473E" w:rsidRDefault="0008473E" w:rsidP="00681DCD">
      <w:pPr>
        <w:jc w:val="both"/>
        <w:rPr>
          <w:lang w:val="en-US"/>
        </w:rPr>
      </w:pPr>
    </w:p>
    <w:p w14:paraId="6C1B8B95" w14:textId="4CB06EB5" w:rsidR="008D2C5A" w:rsidRPr="0008473E" w:rsidRDefault="0008473E" w:rsidP="00681DCD">
      <w:pPr>
        <w:jc w:val="both"/>
        <w:rPr>
          <w:b/>
          <w:bCs/>
          <w:lang w:val="en-US"/>
        </w:rPr>
      </w:pPr>
      <w:r w:rsidRPr="0008473E">
        <w:rPr>
          <w:b/>
          <w:bCs/>
          <w:lang w:val="en-US"/>
        </w:rPr>
        <w:t>5. Health and Accident Insurance</w:t>
      </w:r>
      <w:r w:rsidR="008D2C5A" w:rsidRPr="0008473E">
        <w:rPr>
          <w:b/>
          <w:bCs/>
          <w:lang w:val="en-US"/>
        </w:rPr>
        <w:t xml:space="preserve">  </w:t>
      </w:r>
    </w:p>
    <w:p w14:paraId="32728CA7" w14:textId="01085565" w:rsidR="004C6D19" w:rsidRDefault="0008473E" w:rsidP="0008473E">
      <w:pPr>
        <w:jc w:val="both"/>
        <w:rPr>
          <w:lang w:val="en-US"/>
        </w:rPr>
      </w:pPr>
      <w:r>
        <w:rPr>
          <w:b/>
          <w:bCs/>
          <w:lang w:val="en-US"/>
        </w:rPr>
        <w:t xml:space="preserve">5.1 </w:t>
      </w:r>
      <w:r w:rsidRPr="0008473E">
        <w:rPr>
          <w:lang w:val="en-US"/>
        </w:rPr>
        <w:t xml:space="preserve">During his/her stay within the </w:t>
      </w:r>
      <w:r>
        <w:rPr>
          <w:lang w:val="en-US"/>
        </w:rPr>
        <w:t>EMMBIOME</w:t>
      </w:r>
      <w:r w:rsidRPr="0008473E">
        <w:rPr>
          <w:lang w:val="en-US"/>
        </w:rPr>
        <w:t xml:space="preserve"> master </w:t>
      </w:r>
      <w:proofErr w:type="spellStart"/>
      <w:r w:rsidRPr="0008473E">
        <w:rPr>
          <w:lang w:val="en-US"/>
        </w:rPr>
        <w:t>programme</w:t>
      </w:r>
      <w:proofErr w:type="spellEnd"/>
      <w:r w:rsidRPr="0008473E">
        <w:rPr>
          <w:lang w:val="en-US"/>
        </w:rPr>
        <w:t xml:space="preserve">, the student understands that he/she will be the beneficiary of Insurance </w:t>
      </w:r>
      <w:r w:rsidR="00FD4720">
        <w:rPr>
          <w:lang w:val="en-US"/>
        </w:rPr>
        <w:t>C</w:t>
      </w:r>
      <w:r w:rsidRPr="0008473E">
        <w:rPr>
          <w:lang w:val="en-US"/>
        </w:rPr>
        <w:t xml:space="preserve">overage provided by </w:t>
      </w:r>
      <w:r>
        <w:rPr>
          <w:lang w:val="en-US"/>
        </w:rPr>
        <w:t>the EMMBIOME</w:t>
      </w:r>
      <w:r w:rsidRPr="0008473E">
        <w:rPr>
          <w:lang w:val="en-US"/>
        </w:rPr>
        <w:t xml:space="preserve"> Consortium. The student was informed of the characteristics of such insurance, particularly in concern to the clear satisfaction of the </w:t>
      </w:r>
      <w:r>
        <w:rPr>
          <w:lang w:val="en-US"/>
        </w:rPr>
        <w:t>m</w:t>
      </w:r>
      <w:r w:rsidRPr="0008473E">
        <w:rPr>
          <w:lang w:val="en-US"/>
        </w:rPr>
        <w:t>inimum requirement</w:t>
      </w:r>
      <w:r>
        <w:rPr>
          <w:lang w:val="en-US"/>
        </w:rPr>
        <w:t xml:space="preserve">s required by the </w:t>
      </w:r>
      <w:proofErr w:type="spellStart"/>
      <w:r>
        <w:rPr>
          <w:lang w:val="en-US"/>
        </w:rPr>
        <w:t>programme</w:t>
      </w:r>
      <w:proofErr w:type="spellEnd"/>
      <w:r w:rsidRPr="0008473E">
        <w:rPr>
          <w:lang w:val="en-US"/>
        </w:rPr>
        <w:t>.</w:t>
      </w:r>
    </w:p>
    <w:p w14:paraId="3F84B4FF" w14:textId="1DB51E46" w:rsidR="00FD4720" w:rsidRPr="00FD4720" w:rsidRDefault="00FD4720" w:rsidP="00255272">
      <w:pPr>
        <w:jc w:val="both"/>
        <w:rPr>
          <w:b/>
          <w:bCs/>
          <w:lang w:val="en-US"/>
        </w:rPr>
      </w:pPr>
      <w:r w:rsidRPr="00FD4720">
        <w:rPr>
          <w:b/>
          <w:bCs/>
          <w:lang w:val="en-US"/>
        </w:rPr>
        <w:t>5.2</w:t>
      </w:r>
      <w:r w:rsidR="00255272">
        <w:rPr>
          <w:b/>
          <w:bCs/>
          <w:lang w:val="en-US"/>
        </w:rPr>
        <w:t xml:space="preserve"> </w:t>
      </w:r>
      <w:r w:rsidR="00255272">
        <w:rPr>
          <w:lang w:val="en-US"/>
        </w:rPr>
        <w:t>If the student acquires health and accident insurance on his/her own, and if the acquired insurance coverage meets the</w:t>
      </w:r>
      <w:r w:rsidR="00255272" w:rsidRPr="00255272">
        <w:rPr>
          <w:lang w:val="en-US"/>
        </w:rPr>
        <w:t xml:space="preserve"> minimum requirements required by the </w:t>
      </w:r>
      <w:proofErr w:type="spellStart"/>
      <w:r w:rsidR="00255272" w:rsidRPr="00255272">
        <w:rPr>
          <w:lang w:val="en-US"/>
        </w:rPr>
        <w:t>programme</w:t>
      </w:r>
      <w:proofErr w:type="spellEnd"/>
      <w:r w:rsidR="00255272">
        <w:rPr>
          <w:lang w:val="en-US"/>
        </w:rPr>
        <w:t xml:space="preserve">, the </w:t>
      </w:r>
      <w:r w:rsidR="00255272" w:rsidRPr="00255272">
        <w:rPr>
          <w:lang w:val="en-US"/>
        </w:rPr>
        <w:t>EMMBIOME Coordinating Institution</w:t>
      </w:r>
      <w:r w:rsidR="00255272">
        <w:rPr>
          <w:lang w:val="en-US"/>
        </w:rPr>
        <w:t xml:space="preserve"> will reimburse the costs of the previously acquired insurance coverage, provided that the student delivers a copy of insurance and valid a valid invoice. The maximum refund that will be accepted is 50 EUR per month of insurance. </w:t>
      </w:r>
      <w:r w:rsidRPr="00FD4720">
        <w:rPr>
          <w:b/>
          <w:bCs/>
          <w:lang w:val="en-US"/>
        </w:rPr>
        <w:tab/>
      </w:r>
    </w:p>
    <w:p w14:paraId="7C6FE8BA" w14:textId="4D562CBF" w:rsidR="00FD4720" w:rsidRPr="00FD4720" w:rsidRDefault="00355489" w:rsidP="00FD4720">
      <w:pPr>
        <w:jc w:val="both"/>
        <w:rPr>
          <w:b/>
          <w:bCs/>
          <w:lang w:val="en-US"/>
        </w:rPr>
      </w:pPr>
      <w:r>
        <w:rPr>
          <w:b/>
          <w:bCs/>
          <w:lang w:val="en-US"/>
        </w:rPr>
        <w:t xml:space="preserve">6. </w:t>
      </w:r>
      <w:r w:rsidRPr="00355489">
        <w:rPr>
          <w:b/>
          <w:bCs/>
          <w:lang w:val="en-US"/>
        </w:rPr>
        <w:t xml:space="preserve">Erasmus Mundus Joint </w:t>
      </w:r>
      <w:proofErr w:type="gramStart"/>
      <w:r w:rsidRPr="00355489">
        <w:rPr>
          <w:b/>
          <w:bCs/>
          <w:lang w:val="en-US"/>
        </w:rPr>
        <w:t>Master Degree</w:t>
      </w:r>
      <w:proofErr w:type="gramEnd"/>
      <w:r w:rsidRPr="00355489">
        <w:rPr>
          <w:b/>
          <w:bCs/>
          <w:lang w:val="en-US"/>
        </w:rPr>
        <w:t xml:space="preserve"> (EMJMD) Scholarship</w:t>
      </w:r>
      <w:r w:rsidR="00FD4720" w:rsidRPr="00FD4720">
        <w:rPr>
          <w:b/>
          <w:bCs/>
          <w:lang w:val="en-US"/>
        </w:rPr>
        <w:tab/>
      </w:r>
    </w:p>
    <w:p w14:paraId="081FF7F3" w14:textId="5E1666D1" w:rsidR="00D80D8D" w:rsidRDefault="00355489" w:rsidP="0008473E">
      <w:pPr>
        <w:jc w:val="both"/>
        <w:rPr>
          <w:lang w:val="en-US"/>
        </w:rPr>
      </w:pPr>
      <w:r w:rsidRPr="00D80D8D">
        <w:rPr>
          <w:b/>
          <w:bCs/>
          <w:lang w:val="en-US"/>
        </w:rPr>
        <w:t>6.</w:t>
      </w:r>
      <w:r w:rsidR="00B1592B">
        <w:rPr>
          <w:b/>
          <w:bCs/>
          <w:lang w:val="en-US"/>
        </w:rPr>
        <w:t>1</w:t>
      </w:r>
      <w:r>
        <w:rPr>
          <w:lang w:val="en-US"/>
        </w:rPr>
        <w:t xml:space="preserve"> The total monthly amount of the Scholarship is 1,400 EUR per month,</w:t>
      </w:r>
      <w:r w:rsidR="00317E30">
        <w:rPr>
          <w:lang w:val="en-US"/>
        </w:rPr>
        <w:t xml:space="preserve"> (46.666EUR per day)</w:t>
      </w:r>
      <w:r>
        <w:rPr>
          <w:lang w:val="en-US"/>
        </w:rPr>
        <w:t xml:space="preserve"> for the entire duration of the </w:t>
      </w:r>
      <w:proofErr w:type="spellStart"/>
      <w:r>
        <w:rPr>
          <w:lang w:val="en-US"/>
        </w:rPr>
        <w:t>programme</w:t>
      </w:r>
      <w:proofErr w:type="spellEnd"/>
      <w:r>
        <w:rPr>
          <w:lang w:val="en-US"/>
        </w:rPr>
        <w:t>.</w:t>
      </w:r>
      <w:r w:rsidR="00317E30">
        <w:rPr>
          <w:lang w:val="en-US"/>
        </w:rPr>
        <w:t xml:space="preserve"> </w:t>
      </w:r>
      <w:r w:rsidR="00D80D8D">
        <w:rPr>
          <w:lang w:val="en-US"/>
        </w:rPr>
        <w:t>The scholarship holder</w:t>
      </w:r>
      <w:r w:rsidR="00317E30">
        <w:rPr>
          <w:lang w:val="en-US"/>
        </w:rPr>
        <w:t xml:space="preserve"> will start receiving his/her scholarship </w:t>
      </w:r>
      <w:r w:rsidR="00317E30" w:rsidRPr="00317E30">
        <w:rPr>
          <w:lang w:val="en-US"/>
        </w:rPr>
        <w:t>no later than 30 calendar days after both parties sign the agreement and upon the arrival of the beneficiary</w:t>
      </w:r>
      <w:r w:rsidR="00317E30">
        <w:rPr>
          <w:lang w:val="en-US"/>
        </w:rPr>
        <w:t>.</w:t>
      </w:r>
    </w:p>
    <w:p w14:paraId="51E750A3" w14:textId="0E8CA293" w:rsidR="00D80D8D" w:rsidRPr="00D80D8D" w:rsidRDefault="00D80D8D" w:rsidP="00D80D8D">
      <w:pPr>
        <w:jc w:val="both"/>
        <w:rPr>
          <w:lang w:val="en-US"/>
        </w:rPr>
      </w:pPr>
      <w:r>
        <w:rPr>
          <w:lang w:val="en-US"/>
        </w:rPr>
        <w:lastRenderedPageBreak/>
        <w:t xml:space="preserve"> </w:t>
      </w:r>
      <w:r w:rsidRPr="00D80D8D">
        <w:rPr>
          <w:b/>
          <w:bCs/>
          <w:lang w:val="en-US"/>
        </w:rPr>
        <w:t>6.</w:t>
      </w:r>
      <w:r w:rsidR="00B1592B">
        <w:rPr>
          <w:b/>
          <w:bCs/>
          <w:lang w:val="en-US"/>
        </w:rPr>
        <w:t>2</w:t>
      </w:r>
      <w:r>
        <w:rPr>
          <w:b/>
          <w:bCs/>
          <w:lang w:val="en-US"/>
        </w:rPr>
        <w:t xml:space="preserve"> </w:t>
      </w:r>
      <w:r w:rsidRPr="00D80D8D">
        <w:rPr>
          <w:lang w:val="en-US"/>
        </w:rPr>
        <w:t xml:space="preserve">Despite of the financial support provided by the scholarship, the student is responsible for the necessary arrangements and payment of all travel and </w:t>
      </w:r>
      <w:r>
        <w:rPr>
          <w:lang w:val="en-US"/>
        </w:rPr>
        <w:t>lodging-related</w:t>
      </w:r>
      <w:r w:rsidRPr="00D80D8D">
        <w:rPr>
          <w:lang w:val="en-US"/>
        </w:rPr>
        <w:t xml:space="preserve"> expenses (for </w:t>
      </w:r>
      <w:r>
        <w:rPr>
          <w:lang w:val="en-US"/>
        </w:rPr>
        <w:t xml:space="preserve">the </w:t>
      </w:r>
      <w:r w:rsidRPr="00D80D8D">
        <w:rPr>
          <w:lang w:val="en-US"/>
        </w:rPr>
        <w:t>first</w:t>
      </w:r>
      <w:r>
        <w:rPr>
          <w:lang w:val="en-US"/>
        </w:rPr>
        <w:t>,</w:t>
      </w:r>
      <w:r w:rsidRPr="00D80D8D">
        <w:rPr>
          <w:lang w:val="en-US"/>
        </w:rPr>
        <w:t xml:space="preserve"> second</w:t>
      </w:r>
      <w:r>
        <w:rPr>
          <w:lang w:val="en-US"/>
        </w:rPr>
        <w:t>, and</w:t>
      </w:r>
      <w:r w:rsidRPr="00D80D8D">
        <w:rPr>
          <w:lang w:val="en-US"/>
        </w:rPr>
        <w:t xml:space="preserve"> </w:t>
      </w:r>
      <w:r>
        <w:rPr>
          <w:lang w:val="en-US"/>
        </w:rPr>
        <w:t xml:space="preserve">third </w:t>
      </w:r>
      <w:r w:rsidRPr="00D80D8D">
        <w:rPr>
          <w:lang w:val="en-US"/>
        </w:rPr>
        <w:t>institution of enrolment, as well as for the integration week).</w:t>
      </w:r>
    </w:p>
    <w:p w14:paraId="320D5C73" w14:textId="3A7C03C9" w:rsidR="00D80D8D" w:rsidRPr="00D80D8D" w:rsidRDefault="00D80D8D" w:rsidP="00D80D8D">
      <w:pPr>
        <w:jc w:val="both"/>
        <w:rPr>
          <w:lang w:val="en-US"/>
        </w:rPr>
      </w:pPr>
      <w:r w:rsidRPr="00D80D8D">
        <w:rPr>
          <w:b/>
          <w:bCs/>
          <w:lang w:val="en-US"/>
        </w:rPr>
        <w:t>6.</w:t>
      </w:r>
      <w:r w:rsidR="00B1592B">
        <w:rPr>
          <w:b/>
          <w:bCs/>
          <w:lang w:val="en-US"/>
        </w:rPr>
        <w:t>3</w:t>
      </w:r>
      <w:r>
        <w:rPr>
          <w:b/>
          <w:bCs/>
          <w:lang w:val="en-US"/>
        </w:rPr>
        <w:t xml:space="preserve"> </w:t>
      </w:r>
      <w:r w:rsidRPr="00D80D8D">
        <w:rPr>
          <w:lang w:val="en-US"/>
        </w:rPr>
        <w:t xml:space="preserve">The scholarship does not create or entitle an employer-employee relation between the </w:t>
      </w:r>
      <w:r>
        <w:rPr>
          <w:lang w:val="en-US"/>
        </w:rPr>
        <w:t>EMMBIOME</w:t>
      </w:r>
      <w:r w:rsidRPr="00D80D8D">
        <w:rPr>
          <w:lang w:val="en-US"/>
        </w:rPr>
        <w:t xml:space="preserve"> </w:t>
      </w:r>
      <w:r w:rsidR="00255272">
        <w:rPr>
          <w:lang w:val="en-US"/>
        </w:rPr>
        <w:t>Consortium</w:t>
      </w:r>
      <w:r w:rsidRPr="00D80D8D">
        <w:rPr>
          <w:lang w:val="en-US"/>
        </w:rPr>
        <w:t xml:space="preserve"> and the Student.</w:t>
      </w:r>
    </w:p>
    <w:p w14:paraId="45A087E9" w14:textId="0EB9B8EB" w:rsidR="00D80D8D" w:rsidRPr="00D80D8D" w:rsidRDefault="00D80D8D" w:rsidP="00D80D8D">
      <w:pPr>
        <w:jc w:val="both"/>
        <w:rPr>
          <w:lang w:val="en-US"/>
        </w:rPr>
      </w:pPr>
      <w:r w:rsidRPr="00D80D8D">
        <w:rPr>
          <w:b/>
          <w:bCs/>
          <w:lang w:val="en-US"/>
        </w:rPr>
        <w:t>6.</w:t>
      </w:r>
      <w:r w:rsidR="00B1592B">
        <w:rPr>
          <w:b/>
          <w:bCs/>
          <w:lang w:val="en-US"/>
        </w:rPr>
        <w:t>4</w:t>
      </w:r>
      <w:r>
        <w:rPr>
          <w:lang w:val="en-US"/>
        </w:rPr>
        <w:t xml:space="preserve"> </w:t>
      </w:r>
      <w:r w:rsidRPr="00D80D8D">
        <w:rPr>
          <w:lang w:val="en-US"/>
        </w:rPr>
        <w:t xml:space="preserve">Upon arrival at </w:t>
      </w:r>
      <w:r>
        <w:rPr>
          <w:lang w:val="en-US"/>
        </w:rPr>
        <w:t xml:space="preserve">the </w:t>
      </w:r>
      <w:r w:rsidRPr="00D80D8D">
        <w:rPr>
          <w:lang w:val="en-US"/>
        </w:rPr>
        <w:t xml:space="preserve">first Institution, the Student will have to open a local bank account and inform the </w:t>
      </w:r>
      <w:r>
        <w:rPr>
          <w:lang w:val="en-US"/>
        </w:rPr>
        <w:t>EMMBIOME</w:t>
      </w:r>
      <w:r w:rsidRPr="00D80D8D">
        <w:rPr>
          <w:lang w:val="en-US"/>
        </w:rPr>
        <w:t xml:space="preserve"> Coordinating Institution accordingly. His/her scholarship funds will be paid, by bank transfer, to this account. If a change occurs in his/her account details, the </w:t>
      </w:r>
      <w:proofErr w:type="gramStart"/>
      <w:r w:rsidRPr="00D80D8D">
        <w:rPr>
          <w:lang w:val="en-US"/>
        </w:rPr>
        <w:t>Student</w:t>
      </w:r>
      <w:proofErr w:type="gramEnd"/>
      <w:r w:rsidRPr="00D80D8D">
        <w:rPr>
          <w:lang w:val="en-US"/>
        </w:rPr>
        <w:t xml:space="preserve"> has the responsibility to inform the </w:t>
      </w:r>
      <w:r>
        <w:rPr>
          <w:lang w:val="en-US"/>
        </w:rPr>
        <w:t>EMMBIOME</w:t>
      </w:r>
      <w:r w:rsidRPr="00D80D8D">
        <w:rPr>
          <w:lang w:val="en-US"/>
        </w:rPr>
        <w:t xml:space="preserve"> Coordinating Institution.</w:t>
      </w:r>
    </w:p>
    <w:p w14:paraId="7A88B6BE" w14:textId="0FEECE7F" w:rsidR="00D80D8D" w:rsidRPr="00D80D8D" w:rsidRDefault="00D80D8D" w:rsidP="00D80D8D">
      <w:pPr>
        <w:jc w:val="both"/>
        <w:rPr>
          <w:lang w:val="en-US"/>
        </w:rPr>
      </w:pPr>
      <w:r w:rsidRPr="003E4707">
        <w:rPr>
          <w:b/>
          <w:bCs/>
          <w:lang w:val="en-US"/>
        </w:rPr>
        <w:t>6.</w:t>
      </w:r>
      <w:r w:rsidR="00B1592B">
        <w:rPr>
          <w:b/>
          <w:bCs/>
          <w:lang w:val="en-US"/>
        </w:rPr>
        <w:t>5</w:t>
      </w:r>
      <w:r w:rsidR="003E4707">
        <w:rPr>
          <w:b/>
          <w:bCs/>
          <w:lang w:val="en-US"/>
        </w:rPr>
        <w:t xml:space="preserve"> </w:t>
      </w:r>
      <w:r w:rsidRPr="00D80D8D">
        <w:rPr>
          <w:lang w:val="en-US"/>
        </w:rPr>
        <w:t xml:space="preserve">The contribution to monthly subsistence costs is paid in </w:t>
      </w:r>
      <w:r w:rsidR="003C69AE">
        <w:rPr>
          <w:lang w:val="en-US"/>
        </w:rPr>
        <w:t>installments</w:t>
      </w:r>
      <w:r w:rsidRPr="00D80D8D">
        <w:rPr>
          <w:lang w:val="en-US"/>
        </w:rPr>
        <w:t xml:space="preserve"> over the course of the </w:t>
      </w:r>
      <w:r w:rsidR="003E4707">
        <w:rPr>
          <w:lang w:val="en-US"/>
        </w:rPr>
        <w:t>EMMBIOME</w:t>
      </w:r>
      <w:r w:rsidRPr="00D80D8D">
        <w:rPr>
          <w:lang w:val="en-US"/>
        </w:rPr>
        <w:t xml:space="preserve"> </w:t>
      </w:r>
      <w:proofErr w:type="spellStart"/>
      <w:r w:rsidRPr="00D80D8D">
        <w:rPr>
          <w:lang w:val="en-US"/>
        </w:rPr>
        <w:t>Programme</w:t>
      </w:r>
      <w:proofErr w:type="spellEnd"/>
      <w:r w:rsidRPr="00D80D8D">
        <w:rPr>
          <w:lang w:val="en-US"/>
        </w:rPr>
        <w:t xml:space="preserve">. The </w:t>
      </w:r>
      <w:r w:rsidR="003C69AE">
        <w:rPr>
          <w:lang w:val="en-US"/>
        </w:rPr>
        <w:t>first</w:t>
      </w:r>
      <w:r w:rsidRPr="00D80D8D">
        <w:rPr>
          <w:lang w:val="en-US"/>
        </w:rPr>
        <w:t xml:space="preserve"> </w:t>
      </w:r>
      <w:r w:rsidR="003E4707">
        <w:rPr>
          <w:lang w:val="en-US"/>
        </w:rPr>
        <w:t xml:space="preserve">monthly </w:t>
      </w:r>
      <w:r w:rsidR="003C69AE">
        <w:rPr>
          <w:lang w:val="en-US"/>
        </w:rPr>
        <w:t>installment</w:t>
      </w:r>
      <w:r w:rsidRPr="00D80D8D">
        <w:rPr>
          <w:lang w:val="en-US"/>
        </w:rPr>
        <w:t xml:space="preserve"> </w:t>
      </w:r>
      <w:r w:rsidR="003C69AE">
        <w:rPr>
          <w:lang w:val="en-US"/>
        </w:rPr>
        <w:t xml:space="preserve">is paid upon arrival, while every other monthly installment will be paid during the current month for the previous month. </w:t>
      </w:r>
      <w:r w:rsidR="003C69AE" w:rsidRPr="003C69AE">
        <w:rPr>
          <w:lang w:val="en-US"/>
        </w:rPr>
        <w:t xml:space="preserve">Payment will be made at the middle exchange rate of the euro </w:t>
      </w:r>
      <w:r w:rsidR="003C69AE">
        <w:rPr>
          <w:lang w:val="en-US"/>
        </w:rPr>
        <w:t>during</w:t>
      </w:r>
      <w:r w:rsidR="003C69AE" w:rsidRPr="003C69AE">
        <w:rPr>
          <w:lang w:val="en-US"/>
        </w:rPr>
        <w:t xml:space="preserve"> the day </w:t>
      </w:r>
      <w:r w:rsidR="003C69AE">
        <w:rPr>
          <w:lang w:val="en-US"/>
        </w:rPr>
        <w:t xml:space="preserve">on which </w:t>
      </w:r>
      <w:r w:rsidR="003C69AE" w:rsidRPr="003C69AE">
        <w:rPr>
          <w:lang w:val="en-US"/>
        </w:rPr>
        <w:t>the scholarship is paid</w:t>
      </w:r>
      <w:r w:rsidR="003E4707">
        <w:rPr>
          <w:lang w:val="en-US"/>
        </w:rPr>
        <w:t>.</w:t>
      </w:r>
    </w:p>
    <w:p w14:paraId="563F4EE8" w14:textId="2C7EF72B" w:rsidR="00D80D8D" w:rsidRPr="00D80D8D" w:rsidRDefault="00D80D8D" w:rsidP="00D80D8D">
      <w:pPr>
        <w:jc w:val="both"/>
        <w:rPr>
          <w:lang w:val="en-US"/>
        </w:rPr>
      </w:pPr>
      <w:r w:rsidRPr="003E4707">
        <w:rPr>
          <w:b/>
          <w:bCs/>
          <w:lang w:val="en-US"/>
        </w:rPr>
        <w:t>6.</w:t>
      </w:r>
      <w:r w:rsidR="00B1592B">
        <w:rPr>
          <w:b/>
          <w:bCs/>
          <w:lang w:val="en-US"/>
        </w:rPr>
        <w:t>6</w:t>
      </w:r>
      <w:r w:rsidR="003E4707">
        <w:rPr>
          <w:lang w:val="en-US"/>
        </w:rPr>
        <w:t xml:space="preserve"> </w:t>
      </w:r>
      <w:r w:rsidRPr="00D80D8D">
        <w:rPr>
          <w:lang w:val="en-US"/>
        </w:rPr>
        <w:t xml:space="preserve">In the event that the student discontinues the </w:t>
      </w:r>
      <w:proofErr w:type="spellStart"/>
      <w:r w:rsidRPr="00D80D8D">
        <w:rPr>
          <w:lang w:val="en-US"/>
        </w:rPr>
        <w:t>programme</w:t>
      </w:r>
      <w:proofErr w:type="spellEnd"/>
      <w:r w:rsidRPr="00D80D8D">
        <w:rPr>
          <w:lang w:val="en-US"/>
        </w:rPr>
        <w:t xml:space="preserve"> for personal or non-medical reasons, he/she agrees to repay the grant within 10 months of the date of discontinuation of the </w:t>
      </w:r>
      <w:proofErr w:type="spellStart"/>
      <w:r w:rsidRPr="00D80D8D">
        <w:rPr>
          <w:lang w:val="en-US"/>
        </w:rPr>
        <w:t>programme</w:t>
      </w:r>
      <w:proofErr w:type="spellEnd"/>
      <w:r w:rsidRPr="00D80D8D">
        <w:rPr>
          <w:lang w:val="en-US"/>
        </w:rPr>
        <w:t>.</w:t>
      </w:r>
    </w:p>
    <w:p w14:paraId="55C2FFCF" w14:textId="405F704B" w:rsidR="00D80D8D" w:rsidRPr="00D80D8D" w:rsidRDefault="00D80D8D" w:rsidP="00D80D8D">
      <w:pPr>
        <w:jc w:val="both"/>
        <w:rPr>
          <w:lang w:val="en-US"/>
        </w:rPr>
      </w:pPr>
      <w:r w:rsidRPr="003E4707">
        <w:rPr>
          <w:b/>
          <w:bCs/>
          <w:lang w:val="en-US"/>
        </w:rPr>
        <w:t>6.</w:t>
      </w:r>
      <w:r w:rsidR="00B1592B">
        <w:rPr>
          <w:b/>
          <w:bCs/>
          <w:lang w:val="en-US"/>
        </w:rPr>
        <w:t>7</w:t>
      </w:r>
      <w:r w:rsidR="003E4707">
        <w:rPr>
          <w:b/>
          <w:bCs/>
          <w:lang w:val="en-US"/>
        </w:rPr>
        <w:t xml:space="preserve"> </w:t>
      </w:r>
      <w:r w:rsidRPr="00D80D8D">
        <w:rPr>
          <w:lang w:val="en-US"/>
        </w:rPr>
        <w:t xml:space="preserve">The student understands that he/she is not allowed to become absent from the enrolment institution, namely by leaving the country, without a formal authorization of the </w:t>
      </w:r>
      <w:r w:rsidR="00B042C3">
        <w:rPr>
          <w:lang w:val="en-US"/>
        </w:rPr>
        <w:t>EMBIOMME</w:t>
      </w:r>
      <w:r w:rsidRPr="00D80D8D">
        <w:rPr>
          <w:lang w:val="en-US"/>
        </w:rPr>
        <w:t xml:space="preserve"> coordinator and of the local coordinator.</w:t>
      </w:r>
    </w:p>
    <w:p w14:paraId="34DC86C2" w14:textId="16FEC6FC" w:rsidR="00D80D8D" w:rsidRPr="00D80D8D" w:rsidRDefault="00D80D8D" w:rsidP="00D80D8D">
      <w:pPr>
        <w:jc w:val="both"/>
        <w:rPr>
          <w:lang w:val="en-US"/>
        </w:rPr>
      </w:pPr>
      <w:r w:rsidRPr="00B042C3">
        <w:rPr>
          <w:b/>
          <w:bCs/>
          <w:lang w:val="en-US"/>
        </w:rPr>
        <w:t>6.</w:t>
      </w:r>
      <w:r w:rsidR="00B1592B">
        <w:rPr>
          <w:b/>
          <w:bCs/>
          <w:lang w:val="en-US"/>
        </w:rPr>
        <w:t>8</w:t>
      </w:r>
      <w:r w:rsidR="00B042C3">
        <w:rPr>
          <w:lang w:val="en-US"/>
        </w:rPr>
        <w:t xml:space="preserve"> </w:t>
      </w:r>
      <w:r w:rsidRPr="00D80D8D">
        <w:rPr>
          <w:lang w:val="en-US"/>
        </w:rPr>
        <w:t xml:space="preserve">The student understands that if he/she fails to </w:t>
      </w:r>
      <w:r w:rsidR="00B042C3" w:rsidRPr="00D80D8D">
        <w:rPr>
          <w:lang w:val="en-US"/>
        </w:rPr>
        <w:t xml:space="preserve">successfully </w:t>
      </w:r>
      <w:r w:rsidRPr="00D80D8D">
        <w:rPr>
          <w:lang w:val="en-US"/>
        </w:rPr>
        <w:t>complete the First Examination Period, the Scholarship contract will be terminated. Exceptional cases, namely related to illness, injury or visa problems are treated on an individual basis.</w:t>
      </w:r>
    </w:p>
    <w:p w14:paraId="09A6EA1D" w14:textId="5DAB61AA" w:rsidR="00B042C3" w:rsidRPr="00D80D8D" w:rsidRDefault="00B042C3" w:rsidP="00B042C3">
      <w:pPr>
        <w:jc w:val="both"/>
        <w:rPr>
          <w:lang w:val="en-US"/>
        </w:rPr>
      </w:pPr>
      <w:r w:rsidRPr="00B042C3">
        <w:rPr>
          <w:b/>
          <w:bCs/>
          <w:lang w:val="en-US"/>
        </w:rPr>
        <w:t>6.</w:t>
      </w:r>
      <w:r w:rsidR="00B1592B">
        <w:rPr>
          <w:b/>
          <w:bCs/>
          <w:lang w:val="en-US"/>
        </w:rPr>
        <w:t>9</w:t>
      </w:r>
      <w:r>
        <w:rPr>
          <w:lang w:val="en-US"/>
        </w:rPr>
        <w:t xml:space="preserve"> </w:t>
      </w:r>
      <w:r w:rsidRPr="00D80D8D">
        <w:rPr>
          <w:lang w:val="en-US"/>
        </w:rPr>
        <w:t xml:space="preserve">The student understands that if he/she fails to complete the </w:t>
      </w:r>
      <w:r>
        <w:rPr>
          <w:lang w:val="en-US"/>
        </w:rPr>
        <w:t>Second</w:t>
      </w:r>
      <w:r w:rsidRPr="00D80D8D">
        <w:rPr>
          <w:lang w:val="en-US"/>
        </w:rPr>
        <w:t xml:space="preserve"> Examination Period, the Scholarship contract will be terminated. Exceptional cases, namely related to illness, injury or visa problems are treated on an individual basis.</w:t>
      </w:r>
    </w:p>
    <w:p w14:paraId="0B2AA329" w14:textId="65CF1B66" w:rsidR="00D80D8D" w:rsidRPr="00D80D8D" w:rsidRDefault="00D80D8D" w:rsidP="00D80D8D">
      <w:pPr>
        <w:jc w:val="both"/>
        <w:rPr>
          <w:lang w:val="en-US"/>
        </w:rPr>
      </w:pPr>
      <w:r w:rsidRPr="00B042C3">
        <w:rPr>
          <w:b/>
          <w:bCs/>
          <w:lang w:val="en-US"/>
        </w:rPr>
        <w:t>6.</w:t>
      </w:r>
      <w:r w:rsidR="00B1592B">
        <w:rPr>
          <w:b/>
          <w:bCs/>
          <w:lang w:val="en-US"/>
        </w:rPr>
        <w:t>10</w:t>
      </w:r>
      <w:r w:rsidR="00B042C3">
        <w:rPr>
          <w:b/>
          <w:bCs/>
          <w:lang w:val="en-US"/>
        </w:rPr>
        <w:t xml:space="preserve"> </w:t>
      </w:r>
      <w:r w:rsidRPr="00D80D8D">
        <w:rPr>
          <w:lang w:val="en-US"/>
        </w:rPr>
        <w:t xml:space="preserve">The student understands that if he/she fails </w:t>
      </w:r>
      <w:r w:rsidR="009E00EB">
        <w:rPr>
          <w:lang w:val="en-US"/>
        </w:rPr>
        <w:t>to complete</w:t>
      </w:r>
      <w:r w:rsidRPr="00D80D8D">
        <w:rPr>
          <w:lang w:val="en-US"/>
        </w:rPr>
        <w:t xml:space="preserve"> the </w:t>
      </w:r>
      <w:r w:rsidR="00B042C3">
        <w:rPr>
          <w:lang w:val="en-US"/>
        </w:rPr>
        <w:t>Third</w:t>
      </w:r>
      <w:r w:rsidRPr="00D80D8D">
        <w:rPr>
          <w:lang w:val="en-US"/>
        </w:rPr>
        <w:t xml:space="preserve"> Examination Period, he/she will not be admitted to the </w:t>
      </w:r>
      <w:r w:rsidR="00DC6179" w:rsidRPr="00DC6179">
        <w:rPr>
          <w:lang w:val="en-US"/>
        </w:rPr>
        <w:t>Master thesis</w:t>
      </w:r>
      <w:r w:rsidRPr="00D80D8D">
        <w:rPr>
          <w:lang w:val="en-US"/>
        </w:rPr>
        <w:t xml:space="preserve"> work. Furthermore, the Scholarship contract will be terminated. Exceptional cases, namely related to illness, injury or visa problems are treated on an individual basis. If the student fails one module by the end of the </w:t>
      </w:r>
      <w:r w:rsidR="00B042C3">
        <w:rPr>
          <w:lang w:val="en-US"/>
        </w:rPr>
        <w:t>Third</w:t>
      </w:r>
      <w:r w:rsidRPr="00D80D8D">
        <w:rPr>
          <w:lang w:val="en-US"/>
        </w:rPr>
        <w:t xml:space="preserve"> Examination Period, he/she will still be admitted </w:t>
      </w:r>
      <w:proofErr w:type="gramStart"/>
      <w:r w:rsidRPr="00D80D8D">
        <w:rPr>
          <w:lang w:val="en-US"/>
        </w:rPr>
        <w:t xml:space="preserve">to </w:t>
      </w:r>
      <w:r w:rsidR="00DC6179" w:rsidRPr="00DC6179">
        <w:rPr>
          <w:lang w:val="en-US"/>
        </w:rPr>
        <w:t>Master</w:t>
      </w:r>
      <w:proofErr w:type="gramEnd"/>
      <w:r w:rsidR="00DC6179" w:rsidRPr="00DC6179">
        <w:rPr>
          <w:lang w:val="en-US"/>
        </w:rPr>
        <w:t xml:space="preserve"> thesis</w:t>
      </w:r>
      <w:r w:rsidRPr="00D80D8D">
        <w:rPr>
          <w:lang w:val="en-US"/>
        </w:rPr>
        <w:t xml:space="preserve"> work but must be approved in the third examination period for completion of the </w:t>
      </w:r>
      <w:proofErr w:type="spellStart"/>
      <w:r w:rsidRPr="00D80D8D">
        <w:rPr>
          <w:lang w:val="en-US"/>
        </w:rPr>
        <w:t>programme</w:t>
      </w:r>
      <w:proofErr w:type="spellEnd"/>
      <w:r w:rsidRPr="00D80D8D">
        <w:rPr>
          <w:lang w:val="en-US"/>
        </w:rPr>
        <w:t>.</w:t>
      </w:r>
    </w:p>
    <w:p w14:paraId="3D6D4BFE" w14:textId="5AF99E70" w:rsidR="00535293" w:rsidRPr="00535293" w:rsidRDefault="00535293" w:rsidP="00D80D8D">
      <w:pPr>
        <w:jc w:val="both"/>
        <w:rPr>
          <w:lang w:val="en-US"/>
        </w:rPr>
      </w:pPr>
      <w:r w:rsidRPr="00535293">
        <w:rPr>
          <w:b/>
          <w:bCs/>
          <w:lang w:val="en-US"/>
        </w:rPr>
        <w:t>6.1</w:t>
      </w:r>
      <w:r w:rsidR="00B1592B">
        <w:rPr>
          <w:b/>
          <w:bCs/>
          <w:lang w:val="en-US"/>
        </w:rPr>
        <w:t>1</w:t>
      </w:r>
      <w:r>
        <w:rPr>
          <w:lang w:val="en-US"/>
        </w:rPr>
        <w:t xml:space="preserve"> The student fully understands that, for every day of justified absence from the </w:t>
      </w:r>
      <w:r w:rsidRPr="00535293">
        <w:rPr>
          <w:lang w:val="en-US"/>
        </w:rPr>
        <w:t xml:space="preserve">EMMBIOME Erasmus Mundus </w:t>
      </w:r>
      <w:proofErr w:type="gramStart"/>
      <w:r w:rsidRPr="00535293">
        <w:rPr>
          <w:lang w:val="en-US"/>
        </w:rPr>
        <w:t>Master in Biomedical Engineering</w:t>
      </w:r>
      <w:proofErr w:type="gramEnd"/>
      <w:r>
        <w:rPr>
          <w:lang w:val="en-US"/>
        </w:rPr>
        <w:t xml:space="preserve">, </w:t>
      </w:r>
      <w:r w:rsidR="00FB4A68">
        <w:rPr>
          <w:lang w:val="en-US"/>
        </w:rPr>
        <w:t xml:space="preserve">the </w:t>
      </w:r>
      <w:r>
        <w:rPr>
          <w:lang w:val="en-US"/>
        </w:rPr>
        <w:t>monthly scholarship will be reduced appropriately to the number of days of his/her justified absence (the daily amount is 46.666EUR).</w:t>
      </w:r>
    </w:p>
    <w:p w14:paraId="7DC217D5" w14:textId="103559F1" w:rsidR="00D80D8D" w:rsidRPr="00D80D8D" w:rsidRDefault="00D80D8D" w:rsidP="00D80D8D">
      <w:pPr>
        <w:jc w:val="both"/>
        <w:rPr>
          <w:lang w:val="en-US"/>
        </w:rPr>
      </w:pPr>
      <w:r w:rsidRPr="00535293">
        <w:rPr>
          <w:b/>
          <w:bCs/>
          <w:lang w:val="en-US"/>
        </w:rPr>
        <w:t>6.1</w:t>
      </w:r>
      <w:r w:rsidR="00B1592B">
        <w:rPr>
          <w:b/>
          <w:bCs/>
          <w:lang w:val="en-US"/>
        </w:rPr>
        <w:t>2</w:t>
      </w:r>
      <w:r w:rsidR="00535293">
        <w:rPr>
          <w:lang w:val="en-US"/>
        </w:rPr>
        <w:t xml:space="preserve"> </w:t>
      </w:r>
      <w:r w:rsidRPr="00D80D8D">
        <w:rPr>
          <w:lang w:val="en-US"/>
        </w:rPr>
        <w:t xml:space="preserve">By signing this contract, the </w:t>
      </w:r>
      <w:proofErr w:type="gramStart"/>
      <w:r w:rsidRPr="00D80D8D">
        <w:rPr>
          <w:lang w:val="en-US"/>
        </w:rPr>
        <w:t>Student</w:t>
      </w:r>
      <w:proofErr w:type="gramEnd"/>
      <w:r w:rsidRPr="00D80D8D">
        <w:rPr>
          <w:lang w:val="en-US"/>
        </w:rPr>
        <w:t xml:space="preserve"> acknowledges the acceptance of the </w:t>
      </w:r>
      <w:r w:rsidR="00535293" w:rsidRPr="00535293">
        <w:rPr>
          <w:lang w:val="en-US"/>
        </w:rPr>
        <w:t>EMMBIOME Erasmus Mundus Master in Biomedical Engineering</w:t>
      </w:r>
      <w:r w:rsidR="00535293">
        <w:rPr>
          <w:lang w:val="en-US"/>
        </w:rPr>
        <w:t>.</w:t>
      </w:r>
    </w:p>
    <w:p w14:paraId="1A195293" w14:textId="41CBC529" w:rsidR="00D80D8D" w:rsidRPr="00D80D8D" w:rsidRDefault="00D80D8D" w:rsidP="00D80D8D">
      <w:pPr>
        <w:jc w:val="both"/>
        <w:rPr>
          <w:lang w:val="en-US"/>
        </w:rPr>
      </w:pPr>
      <w:r w:rsidRPr="00535293">
        <w:rPr>
          <w:b/>
          <w:bCs/>
          <w:lang w:val="en-US"/>
        </w:rPr>
        <w:t>6.1</w:t>
      </w:r>
      <w:r w:rsidR="00B1592B">
        <w:rPr>
          <w:b/>
          <w:bCs/>
          <w:lang w:val="en-US"/>
        </w:rPr>
        <w:t>3</w:t>
      </w:r>
      <w:r w:rsidR="00535293">
        <w:rPr>
          <w:lang w:val="en-US"/>
        </w:rPr>
        <w:t xml:space="preserve"> </w:t>
      </w:r>
      <w:r w:rsidRPr="00D80D8D">
        <w:rPr>
          <w:lang w:val="en-US"/>
        </w:rPr>
        <w:t xml:space="preserve">The Student confirms that he/she did not receive any Erasmus Mundus Joint </w:t>
      </w:r>
      <w:proofErr w:type="spellStart"/>
      <w:proofErr w:type="gramStart"/>
      <w:r w:rsidRPr="00D80D8D">
        <w:rPr>
          <w:lang w:val="en-US"/>
        </w:rPr>
        <w:t>Masters</w:t>
      </w:r>
      <w:proofErr w:type="spellEnd"/>
      <w:r w:rsidRPr="00D80D8D">
        <w:rPr>
          <w:lang w:val="en-US"/>
        </w:rPr>
        <w:t xml:space="preserve"> Degree</w:t>
      </w:r>
      <w:proofErr w:type="gramEnd"/>
      <w:r w:rsidRPr="00D80D8D">
        <w:rPr>
          <w:lang w:val="en-US"/>
        </w:rPr>
        <w:t xml:space="preserve"> Scholarship or an Erasmus Mundus Master Course/joint Doctorate scholarship before. The student further confirms that he/she is not currently benefiting from any grant funded by the EU budget.</w:t>
      </w:r>
    </w:p>
    <w:p w14:paraId="46958A9B" w14:textId="41577E5A" w:rsidR="00355489" w:rsidRDefault="00355489" w:rsidP="0008473E">
      <w:pPr>
        <w:jc w:val="both"/>
        <w:rPr>
          <w:lang w:val="en-US"/>
        </w:rPr>
      </w:pPr>
    </w:p>
    <w:p w14:paraId="54970EF9" w14:textId="42263CD9" w:rsidR="00B1592B" w:rsidRDefault="00B1592B" w:rsidP="0008473E">
      <w:pPr>
        <w:jc w:val="both"/>
        <w:rPr>
          <w:lang w:val="en-US"/>
        </w:rPr>
      </w:pPr>
    </w:p>
    <w:p w14:paraId="406239AA" w14:textId="0AAAD5D1" w:rsidR="00577E79" w:rsidRPr="00577E79" w:rsidRDefault="00577E79" w:rsidP="00577E79">
      <w:pPr>
        <w:jc w:val="both"/>
        <w:rPr>
          <w:b/>
          <w:bCs/>
          <w:lang w:val="en-US"/>
        </w:rPr>
      </w:pPr>
      <w:r w:rsidRPr="00577E79">
        <w:rPr>
          <w:b/>
          <w:bCs/>
          <w:lang w:val="en-US"/>
        </w:rPr>
        <w:lastRenderedPageBreak/>
        <w:t>7</w:t>
      </w:r>
      <w:r>
        <w:rPr>
          <w:b/>
          <w:bCs/>
          <w:lang w:val="en-US"/>
        </w:rPr>
        <w:t xml:space="preserve">. </w:t>
      </w:r>
      <w:r w:rsidRPr="00577E79">
        <w:rPr>
          <w:b/>
          <w:bCs/>
          <w:lang w:val="en-US"/>
        </w:rPr>
        <w:t>Further rules/agreements</w:t>
      </w:r>
    </w:p>
    <w:p w14:paraId="134B048E" w14:textId="270C1AA7" w:rsidR="00577E79" w:rsidRPr="00577E79" w:rsidRDefault="00577E79" w:rsidP="00577E79">
      <w:pPr>
        <w:jc w:val="both"/>
        <w:rPr>
          <w:lang w:val="en-US"/>
        </w:rPr>
      </w:pPr>
      <w:r w:rsidRPr="00577E79">
        <w:rPr>
          <w:b/>
          <w:bCs/>
          <w:lang w:val="en-US"/>
        </w:rPr>
        <w:t>7.1</w:t>
      </w:r>
      <w:r>
        <w:rPr>
          <w:lang w:val="en-US"/>
        </w:rPr>
        <w:t xml:space="preserve"> </w:t>
      </w:r>
      <w:r w:rsidRPr="00577E79">
        <w:rPr>
          <w:lang w:val="en-US"/>
        </w:rPr>
        <w:t xml:space="preserve">The student will send a final study report and </w:t>
      </w:r>
      <w:proofErr w:type="spellStart"/>
      <w:r w:rsidRPr="00577E79">
        <w:rPr>
          <w:lang w:val="en-US"/>
        </w:rPr>
        <w:t>programme</w:t>
      </w:r>
      <w:proofErr w:type="spellEnd"/>
      <w:r w:rsidRPr="00577E79">
        <w:rPr>
          <w:lang w:val="en-US"/>
        </w:rPr>
        <w:t xml:space="preserve"> evaluation to the Management Board after completion of the </w:t>
      </w:r>
      <w:proofErr w:type="spellStart"/>
      <w:r w:rsidRPr="00577E79">
        <w:rPr>
          <w:lang w:val="en-US"/>
        </w:rPr>
        <w:t>programme</w:t>
      </w:r>
      <w:proofErr w:type="spellEnd"/>
      <w:r w:rsidRPr="00577E79">
        <w:rPr>
          <w:lang w:val="en-US"/>
        </w:rPr>
        <w:t>.</w:t>
      </w:r>
    </w:p>
    <w:p w14:paraId="3FFA6E3D" w14:textId="04CBBFE4" w:rsidR="00577E79" w:rsidRPr="00577E79" w:rsidRDefault="00577E79" w:rsidP="00577E79">
      <w:pPr>
        <w:jc w:val="both"/>
        <w:rPr>
          <w:lang w:val="en-US"/>
        </w:rPr>
      </w:pPr>
      <w:r w:rsidRPr="00577E79">
        <w:rPr>
          <w:b/>
          <w:bCs/>
          <w:lang w:val="en-US"/>
        </w:rPr>
        <w:t>7.2</w:t>
      </w:r>
      <w:r>
        <w:rPr>
          <w:lang w:val="en-US"/>
        </w:rPr>
        <w:t xml:space="preserve"> </w:t>
      </w:r>
      <w:r w:rsidRPr="00577E79">
        <w:rPr>
          <w:lang w:val="en-US"/>
        </w:rPr>
        <w:t>The student is aware that he/she will be considered absentee if he/she fails to attend 2/3 of the lessons or 2/3 of the independent work sessions, in each module. The absenteeism implies as penalty the automatic failure in the module concerned. This means that the presence and evaluation in such module would need to be ensured in a further academic year. However, if absenteeism in the module is caused by ‘force majeure’ a case-by-case analysis will be made by the Consortium Management Board, as to decide on potential special evaluation that waives the need for 2/3 presence (</w:t>
      </w:r>
      <w:proofErr w:type="gramStart"/>
      <w:r w:rsidRPr="00577E79">
        <w:rPr>
          <w:lang w:val="en-US"/>
        </w:rPr>
        <w:t>e.g.</w:t>
      </w:r>
      <w:proofErr w:type="gramEnd"/>
      <w:r w:rsidRPr="00577E79">
        <w:rPr>
          <w:lang w:val="en-US"/>
        </w:rPr>
        <w:t xml:space="preserve"> special tutoring, special assignments) in due observation to the rules of the institution where the student is attending the coursework.</w:t>
      </w:r>
    </w:p>
    <w:p w14:paraId="0563EBE9" w14:textId="2256D044" w:rsidR="00577E79" w:rsidRPr="00577E79" w:rsidRDefault="00577E79" w:rsidP="00577E79">
      <w:pPr>
        <w:jc w:val="both"/>
        <w:rPr>
          <w:lang w:val="en-US"/>
        </w:rPr>
      </w:pPr>
      <w:r w:rsidRPr="00577E79">
        <w:rPr>
          <w:b/>
          <w:bCs/>
          <w:lang w:val="en-US"/>
        </w:rPr>
        <w:t>7.3</w:t>
      </w:r>
      <w:r>
        <w:rPr>
          <w:lang w:val="en-US"/>
        </w:rPr>
        <w:t xml:space="preserve"> </w:t>
      </w:r>
      <w:r w:rsidRPr="00577E79">
        <w:rPr>
          <w:lang w:val="en-US"/>
        </w:rPr>
        <w:t xml:space="preserve">The student was made aware of the set of services that are made available to him/her by </w:t>
      </w:r>
      <w:r>
        <w:rPr>
          <w:lang w:val="en-US"/>
        </w:rPr>
        <w:t>all involved</w:t>
      </w:r>
      <w:r w:rsidRPr="00577E79">
        <w:rPr>
          <w:lang w:val="en-US"/>
        </w:rPr>
        <w:t xml:space="preserve"> institutions through which his/her mobility track passes, particularly in concern to: administrative support by International Office, academic tutoring/mentoring mechanisms, local language courses and access to on-site and online learning facilities.</w:t>
      </w:r>
    </w:p>
    <w:p w14:paraId="62BE74AE" w14:textId="1A3A293E" w:rsidR="00577E79" w:rsidRPr="00577E79" w:rsidRDefault="00577E79" w:rsidP="00577E79">
      <w:pPr>
        <w:jc w:val="both"/>
        <w:rPr>
          <w:lang w:val="en-US"/>
        </w:rPr>
      </w:pPr>
      <w:r w:rsidRPr="00577E79">
        <w:rPr>
          <w:b/>
          <w:bCs/>
          <w:lang w:val="en-US"/>
        </w:rPr>
        <w:t>7.4</w:t>
      </w:r>
      <w:r>
        <w:rPr>
          <w:lang w:val="en-US"/>
        </w:rPr>
        <w:t xml:space="preserve"> </w:t>
      </w:r>
      <w:r w:rsidRPr="00577E79">
        <w:rPr>
          <w:lang w:val="en-US"/>
        </w:rPr>
        <w:t>The student will fully abide to the mandatory participation of EMJMD students in program/survey evaluations, as well as in the joining of the Erasmus Mundus Students and Alumni Association (EMA, see http://www.em-a.eu/).</w:t>
      </w:r>
    </w:p>
    <w:p w14:paraId="0638F879" w14:textId="33E9B449" w:rsidR="00577E79" w:rsidRDefault="00577E79" w:rsidP="00577E79">
      <w:pPr>
        <w:jc w:val="both"/>
        <w:rPr>
          <w:lang w:val="en-US"/>
        </w:rPr>
      </w:pPr>
      <w:r w:rsidRPr="006E0CEC">
        <w:rPr>
          <w:b/>
          <w:bCs/>
          <w:lang w:val="en-US"/>
        </w:rPr>
        <w:t>7.</w:t>
      </w:r>
      <w:r w:rsidR="004759A9">
        <w:rPr>
          <w:b/>
          <w:bCs/>
          <w:lang w:val="en-US"/>
        </w:rPr>
        <w:t>5</w:t>
      </w:r>
      <w:r w:rsidR="006E0CEC">
        <w:rPr>
          <w:b/>
          <w:bCs/>
          <w:lang w:val="en-US"/>
        </w:rPr>
        <w:t xml:space="preserve"> </w:t>
      </w:r>
      <w:r w:rsidRPr="00577E79">
        <w:rPr>
          <w:lang w:val="en-US"/>
        </w:rPr>
        <w:t xml:space="preserve">The student commits to behave in a responsible and ethical manner during the studies. He/she will commit no fraudulent act (such as, but not limited to, plagiarism, cheating, </w:t>
      </w:r>
      <w:r w:rsidR="00DC6323">
        <w:rPr>
          <w:lang w:val="en-US"/>
        </w:rPr>
        <w:t xml:space="preserve">or </w:t>
      </w:r>
      <w:r w:rsidRPr="00577E79">
        <w:rPr>
          <w:lang w:val="en-US"/>
        </w:rPr>
        <w:t xml:space="preserve">falsification). The student furthermore declares not to misuse or abuse the access that is granted as part of the </w:t>
      </w:r>
      <w:r w:rsidR="006E0CEC">
        <w:rPr>
          <w:lang w:val="en-US"/>
        </w:rPr>
        <w:t>EMMBIOME</w:t>
      </w:r>
      <w:r w:rsidRPr="00577E79">
        <w:rPr>
          <w:lang w:val="en-US"/>
        </w:rPr>
        <w:t xml:space="preserve"> EMJMD to facilities, </w:t>
      </w:r>
      <w:proofErr w:type="gramStart"/>
      <w:r w:rsidRPr="00577E79">
        <w:rPr>
          <w:lang w:val="en-US"/>
        </w:rPr>
        <w:t>equipment</w:t>
      </w:r>
      <w:proofErr w:type="gramEnd"/>
      <w:r w:rsidRPr="00577E79">
        <w:rPr>
          <w:lang w:val="en-US"/>
        </w:rPr>
        <w:t xml:space="preserve"> and installations etc. Breach of this commitment on the part of the student will be treated by the relevant local and </w:t>
      </w:r>
      <w:r w:rsidR="006E0CEC">
        <w:rPr>
          <w:lang w:val="en-US"/>
        </w:rPr>
        <w:t>EMMBIOME</w:t>
      </w:r>
      <w:r w:rsidRPr="00577E79">
        <w:rPr>
          <w:lang w:val="en-US"/>
        </w:rPr>
        <w:t xml:space="preserve"> governing bodies and may cause the exclusion of the student from the </w:t>
      </w:r>
      <w:r w:rsidR="006E0CEC">
        <w:rPr>
          <w:lang w:val="en-US"/>
        </w:rPr>
        <w:t>EMMBIOME</w:t>
      </w:r>
      <w:r w:rsidRPr="00577E79">
        <w:rPr>
          <w:lang w:val="en-US"/>
        </w:rPr>
        <w:t xml:space="preserve"> EMJMD.</w:t>
      </w:r>
    </w:p>
    <w:p w14:paraId="5165E2DE" w14:textId="695F36E3" w:rsidR="004759A9" w:rsidRPr="001D63DE" w:rsidRDefault="004759A9" w:rsidP="004759A9">
      <w:pPr>
        <w:jc w:val="both"/>
        <w:rPr>
          <w:lang w:val="en-US"/>
        </w:rPr>
      </w:pPr>
      <w:r>
        <w:rPr>
          <w:b/>
          <w:bCs/>
          <w:lang w:val="en-US"/>
        </w:rPr>
        <w:t xml:space="preserve">7.6 </w:t>
      </w:r>
      <w:r>
        <w:rPr>
          <w:lang w:val="en-US"/>
        </w:rPr>
        <w:t>The student is aware that the Greek legislation requires the degrees of the students to be academically recognized by the Hellenic National Academic Recognition and Information Center. This is a requirement for awarding the MSc degree of the University of Patras. If for any reason the academic recognition of the degree is not successful, University of Patras and the consortium is not responsible for not being able to award the University of Patras (one of the three degrees awarded) degree to the student.</w:t>
      </w:r>
    </w:p>
    <w:p w14:paraId="7EE711CC" w14:textId="77777777" w:rsidR="004759A9" w:rsidRDefault="004759A9" w:rsidP="00577E79">
      <w:pPr>
        <w:jc w:val="both"/>
        <w:rPr>
          <w:lang w:val="en-US"/>
        </w:rPr>
      </w:pPr>
    </w:p>
    <w:p w14:paraId="6F1AD410" w14:textId="73466C69" w:rsidR="00DC6323" w:rsidRDefault="00DC6323" w:rsidP="00577E79">
      <w:pPr>
        <w:jc w:val="both"/>
        <w:rPr>
          <w:lang w:val="en-US"/>
        </w:rPr>
      </w:pPr>
    </w:p>
    <w:p w14:paraId="6FB9E90F" w14:textId="44A8B69B" w:rsidR="00DC6323" w:rsidRDefault="00DC6323" w:rsidP="00577E79">
      <w:pPr>
        <w:jc w:val="both"/>
        <w:rPr>
          <w:b/>
          <w:bCs/>
          <w:lang w:val="en-US"/>
        </w:rPr>
      </w:pPr>
      <w:r w:rsidRPr="00DC6323">
        <w:rPr>
          <w:b/>
          <w:bCs/>
          <w:lang w:val="en-US"/>
        </w:rPr>
        <w:t>8</w:t>
      </w:r>
      <w:r>
        <w:rPr>
          <w:b/>
          <w:bCs/>
          <w:lang w:val="en-US"/>
        </w:rPr>
        <w:t xml:space="preserve">. </w:t>
      </w:r>
      <w:r w:rsidRPr="00DC6323">
        <w:rPr>
          <w:b/>
          <w:bCs/>
          <w:lang w:val="en-US"/>
        </w:rPr>
        <w:t>Modification of the Contract and Dispute Resolution Conditions</w:t>
      </w:r>
    </w:p>
    <w:p w14:paraId="7CB2F658" w14:textId="1BCB1BF9" w:rsidR="00DC6323" w:rsidRPr="00DC6323" w:rsidRDefault="00DC6323" w:rsidP="00DC6323">
      <w:pPr>
        <w:jc w:val="both"/>
        <w:rPr>
          <w:lang w:val="en-US"/>
        </w:rPr>
      </w:pPr>
      <w:r w:rsidRPr="00DC6323">
        <w:rPr>
          <w:b/>
          <w:bCs/>
          <w:lang w:val="en-US"/>
        </w:rPr>
        <w:t>8.1</w:t>
      </w:r>
      <w:r>
        <w:rPr>
          <w:b/>
          <w:bCs/>
          <w:lang w:val="en-US"/>
        </w:rPr>
        <w:t xml:space="preserve"> </w:t>
      </w:r>
      <w:r w:rsidRPr="00DC6323">
        <w:rPr>
          <w:lang w:val="en-US"/>
        </w:rPr>
        <w:t xml:space="preserve">Any alteration to the present Contract must be communicated in writing. All alterations to the initial situation must be immediately communicated by the Student to the </w:t>
      </w:r>
      <w:r>
        <w:rPr>
          <w:lang w:val="en-US"/>
        </w:rPr>
        <w:t>EMMBIOME</w:t>
      </w:r>
      <w:r w:rsidRPr="00DC6323">
        <w:rPr>
          <w:lang w:val="en-US"/>
        </w:rPr>
        <w:t xml:space="preserve"> Consortium. Upon mutual agreement of contractual modifications, the </w:t>
      </w:r>
      <w:r>
        <w:rPr>
          <w:lang w:val="en-US"/>
        </w:rPr>
        <w:t>EMMBIOME</w:t>
      </w:r>
      <w:r w:rsidRPr="00DC6323">
        <w:rPr>
          <w:lang w:val="en-US"/>
        </w:rPr>
        <w:t xml:space="preserve"> Consortium will issue addenda to the present contract.</w:t>
      </w:r>
    </w:p>
    <w:p w14:paraId="78A17EF5" w14:textId="2316D524" w:rsidR="00DC6323" w:rsidRPr="00DC6323" w:rsidRDefault="00DC6323" w:rsidP="00DC6323">
      <w:pPr>
        <w:jc w:val="both"/>
        <w:rPr>
          <w:b/>
          <w:bCs/>
          <w:lang w:val="en-US"/>
        </w:rPr>
      </w:pPr>
      <w:r w:rsidRPr="00DC6323">
        <w:rPr>
          <w:b/>
          <w:bCs/>
          <w:lang w:val="en-US"/>
        </w:rPr>
        <w:t>8.2</w:t>
      </w:r>
      <w:r>
        <w:rPr>
          <w:b/>
          <w:bCs/>
          <w:lang w:val="en-US"/>
        </w:rPr>
        <w:t xml:space="preserve"> </w:t>
      </w:r>
      <w:r w:rsidRPr="00DC6323">
        <w:rPr>
          <w:lang w:val="en-US"/>
        </w:rPr>
        <w:t xml:space="preserve">In case of complaint, the student may appeal to the </w:t>
      </w:r>
      <w:r>
        <w:rPr>
          <w:lang w:val="en-US"/>
        </w:rPr>
        <w:t>EMMBIOME</w:t>
      </w:r>
      <w:r w:rsidRPr="00DC6323">
        <w:rPr>
          <w:lang w:val="en-US"/>
        </w:rPr>
        <w:t xml:space="preserve"> Consortium Management Board with a reasoned writing. The </w:t>
      </w:r>
      <w:r>
        <w:rPr>
          <w:lang w:val="en-US"/>
        </w:rPr>
        <w:t>EMMBIOME</w:t>
      </w:r>
      <w:r w:rsidRPr="00DC6323">
        <w:rPr>
          <w:lang w:val="en-US"/>
        </w:rPr>
        <w:t xml:space="preserve"> Consortium Management Board will consider the issue and will solve it within a month. However, for a specific complaint about a specific service or facility provided by a partner institution, the student shall invoke the complaints procedure of that institution.</w:t>
      </w:r>
    </w:p>
    <w:p w14:paraId="0969C5C9" w14:textId="6B0F4E35" w:rsidR="00DC6323" w:rsidRDefault="00DC6323" w:rsidP="00DC6323">
      <w:pPr>
        <w:jc w:val="both"/>
        <w:rPr>
          <w:b/>
          <w:bCs/>
          <w:lang w:val="en-US"/>
        </w:rPr>
      </w:pPr>
      <w:r w:rsidRPr="00DC6323">
        <w:rPr>
          <w:b/>
          <w:bCs/>
          <w:lang w:val="en-US"/>
        </w:rPr>
        <w:lastRenderedPageBreak/>
        <w:t>8.3</w:t>
      </w:r>
      <w:r>
        <w:rPr>
          <w:b/>
          <w:bCs/>
          <w:lang w:val="en-US"/>
        </w:rPr>
        <w:t xml:space="preserve"> </w:t>
      </w:r>
      <w:r w:rsidRPr="00DC6323">
        <w:rPr>
          <w:lang w:val="en-US"/>
        </w:rPr>
        <w:t xml:space="preserve">Without prejudice to the general consequences laid down in national law applicable in the present contract, the </w:t>
      </w:r>
      <w:r>
        <w:rPr>
          <w:lang w:val="en-US"/>
        </w:rPr>
        <w:t>EMMBIOME</w:t>
      </w:r>
      <w:r w:rsidRPr="00DC6323">
        <w:rPr>
          <w:lang w:val="en-US"/>
        </w:rPr>
        <w:t xml:space="preserve"> Consortium reserves the right to cease the effects of the present contract, without recourse to any juridical procedure apart from adequate communication to the </w:t>
      </w:r>
      <w:proofErr w:type="gramStart"/>
      <w:r w:rsidRPr="00DC6323">
        <w:rPr>
          <w:lang w:val="en-US"/>
        </w:rPr>
        <w:t>Student</w:t>
      </w:r>
      <w:proofErr w:type="gramEnd"/>
      <w:r w:rsidRPr="00DC6323">
        <w:rPr>
          <w:lang w:val="en-US"/>
        </w:rPr>
        <w:t>.</w:t>
      </w:r>
    </w:p>
    <w:p w14:paraId="4BE65ED5" w14:textId="45383878" w:rsidR="00DC6323" w:rsidRDefault="00DC6323" w:rsidP="00577E79">
      <w:pPr>
        <w:jc w:val="both"/>
        <w:rPr>
          <w:lang w:val="en-US"/>
        </w:rPr>
      </w:pPr>
    </w:p>
    <w:p w14:paraId="18DB3F1E" w14:textId="6430CA39" w:rsidR="00DC6323" w:rsidRDefault="00DC6323" w:rsidP="00577E79">
      <w:pPr>
        <w:jc w:val="both"/>
        <w:rPr>
          <w:lang w:val="en-US"/>
        </w:rPr>
      </w:pPr>
    </w:p>
    <w:p w14:paraId="245A36B0" w14:textId="03ED3F26" w:rsidR="00DC6323" w:rsidRDefault="00DC6323" w:rsidP="00577E79">
      <w:pPr>
        <w:jc w:val="both"/>
        <w:rPr>
          <w:lang w:val="en-US"/>
        </w:rPr>
      </w:pPr>
      <w:r w:rsidRPr="00DC6323">
        <w:rPr>
          <w:lang w:val="en-US"/>
        </w:rPr>
        <w:t xml:space="preserve">By signing this agreement, the signatories declare that they have read, </w:t>
      </w:r>
      <w:proofErr w:type="gramStart"/>
      <w:r w:rsidRPr="00DC6323">
        <w:rPr>
          <w:lang w:val="en-US"/>
        </w:rPr>
        <w:t>understood</w:t>
      </w:r>
      <w:proofErr w:type="gramEnd"/>
      <w:r w:rsidRPr="00DC6323">
        <w:rPr>
          <w:lang w:val="en-US"/>
        </w:rPr>
        <w:t xml:space="preserve"> and </w:t>
      </w:r>
      <w:r w:rsidR="00DC42F4">
        <w:rPr>
          <w:lang w:val="en-US"/>
        </w:rPr>
        <w:t>accepted</w:t>
      </w:r>
      <w:r w:rsidRPr="00DC6323">
        <w:rPr>
          <w:lang w:val="en-US"/>
        </w:rPr>
        <w:t xml:space="preserve"> the conditions laid down in the present contract.</w:t>
      </w:r>
    </w:p>
    <w:p w14:paraId="19E2BDAE" w14:textId="2A937D66" w:rsidR="00DC42F4" w:rsidRDefault="00DC42F4" w:rsidP="00577E79">
      <w:pPr>
        <w:jc w:val="both"/>
        <w:rPr>
          <w:lang w:val="en-US"/>
        </w:rPr>
      </w:pPr>
    </w:p>
    <w:p w14:paraId="2B466C39" w14:textId="77777777" w:rsidR="003C07B4" w:rsidRPr="003C07B4" w:rsidRDefault="003C07B4" w:rsidP="003C07B4">
      <w:pPr>
        <w:ind w:left="5812" w:hanging="5812"/>
        <w:rPr>
          <w:b/>
          <w:bCs/>
          <w:lang w:val="en-GB"/>
        </w:rPr>
      </w:pPr>
      <w:r w:rsidRPr="003C07B4">
        <w:rPr>
          <w:b/>
          <w:bCs/>
          <w:lang w:val="en-GB"/>
        </w:rPr>
        <w:t>SIGNATURES</w:t>
      </w:r>
    </w:p>
    <w:p w14:paraId="26426086" w14:textId="77777777" w:rsidR="003C07B4" w:rsidRPr="003C07B4" w:rsidRDefault="003C07B4" w:rsidP="003C07B4">
      <w:pPr>
        <w:tabs>
          <w:tab w:val="left" w:pos="5670"/>
        </w:tabs>
        <w:rPr>
          <w:b/>
          <w:bCs/>
          <w:lang w:val="en-GB"/>
        </w:rPr>
      </w:pPr>
      <w:r w:rsidRPr="003C07B4">
        <w:rPr>
          <w:b/>
          <w:bCs/>
          <w:lang w:val="en-GB"/>
        </w:rPr>
        <w:t>For the participant</w:t>
      </w:r>
      <w:r w:rsidRPr="003C07B4">
        <w:rPr>
          <w:b/>
          <w:bCs/>
          <w:lang w:val="en-GB"/>
        </w:rPr>
        <w:tab/>
      </w:r>
      <w:proofErr w:type="gramStart"/>
      <w:r w:rsidRPr="003C07B4">
        <w:rPr>
          <w:b/>
          <w:bCs/>
          <w:lang w:val="en-GB"/>
        </w:rPr>
        <w:t>For</w:t>
      </w:r>
      <w:proofErr w:type="gramEnd"/>
      <w:r w:rsidRPr="003C07B4">
        <w:rPr>
          <w:b/>
          <w:bCs/>
          <w:lang w:val="en-GB"/>
        </w:rPr>
        <w:t xml:space="preserve"> the institution</w:t>
      </w:r>
    </w:p>
    <w:p w14:paraId="5B7DAEBF" w14:textId="6660B5B2" w:rsidR="003C07B4" w:rsidRPr="003C07B4" w:rsidRDefault="003C07B4" w:rsidP="003C07B4">
      <w:pPr>
        <w:tabs>
          <w:tab w:val="left" w:pos="5670"/>
        </w:tabs>
        <w:rPr>
          <w:b/>
          <w:bCs/>
          <w:lang w:val="en-GB"/>
        </w:rPr>
      </w:pPr>
      <w:r w:rsidRPr="003C07B4">
        <w:rPr>
          <w:b/>
          <w:bCs/>
          <w:lang w:val="en-GB"/>
        </w:rPr>
        <w:t>[</w:t>
      </w:r>
      <w:r>
        <w:rPr>
          <w:b/>
          <w:bCs/>
          <w:lang w:val="en-US"/>
        </w:rPr>
        <w:t>_________________________</w:t>
      </w:r>
      <w:r w:rsidRPr="003C07B4">
        <w:rPr>
          <w:b/>
          <w:bCs/>
          <w:lang w:val="en-GB"/>
        </w:rPr>
        <w:t>]</w:t>
      </w:r>
      <w:r w:rsidRPr="003C07B4">
        <w:rPr>
          <w:b/>
          <w:bCs/>
          <w:lang w:val="en-GB"/>
        </w:rPr>
        <w:tab/>
        <w:t xml:space="preserve">[prof. </w:t>
      </w:r>
      <w:proofErr w:type="spellStart"/>
      <w:r w:rsidRPr="003C07B4">
        <w:rPr>
          <w:b/>
          <w:bCs/>
          <w:lang w:val="en-GB"/>
        </w:rPr>
        <w:t>dr</w:t>
      </w:r>
      <w:proofErr w:type="spellEnd"/>
      <w:r w:rsidRPr="003C07B4">
        <w:rPr>
          <w:b/>
          <w:bCs/>
          <w:lang w:val="en-GB"/>
        </w:rPr>
        <w:t xml:space="preserve"> </w:t>
      </w:r>
      <w:proofErr w:type="spellStart"/>
      <w:r w:rsidRPr="003C07B4">
        <w:rPr>
          <w:b/>
          <w:bCs/>
          <w:lang w:val="en-GB"/>
        </w:rPr>
        <w:t>Nenad</w:t>
      </w:r>
      <w:proofErr w:type="spellEnd"/>
      <w:r w:rsidRPr="003C07B4">
        <w:rPr>
          <w:b/>
          <w:bCs/>
          <w:lang w:val="en-GB"/>
        </w:rPr>
        <w:t xml:space="preserve"> </w:t>
      </w:r>
      <w:proofErr w:type="spellStart"/>
      <w:r w:rsidRPr="003C07B4">
        <w:rPr>
          <w:b/>
          <w:bCs/>
          <w:lang w:val="en-GB"/>
        </w:rPr>
        <w:t>Filipović</w:t>
      </w:r>
      <w:proofErr w:type="spellEnd"/>
      <w:r w:rsidRPr="003C07B4">
        <w:rPr>
          <w:b/>
          <w:bCs/>
          <w:lang w:val="en-GB"/>
        </w:rPr>
        <w:t>, Rector]</w:t>
      </w:r>
    </w:p>
    <w:p w14:paraId="7FA5CCD2" w14:textId="77777777" w:rsidR="003C07B4" w:rsidRPr="003C07B4" w:rsidRDefault="003C07B4" w:rsidP="003C07B4">
      <w:pPr>
        <w:tabs>
          <w:tab w:val="left" w:pos="5670"/>
        </w:tabs>
        <w:ind w:left="5812" w:hanging="5812"/>
        <w:rPr>
          <w:b/>
          <w:bCs/>
          <w:lang w:val="en-GB"/>
        </w:rPr>
      </w:pPr>
    </w:p>
    <w:p w14:paraId="16AF82A9" w14:textId="77777777" w:rsidR="003C07B4" w:rsidRPr="003C07B4" w:rsidRDefault="003C07B4" w:rsidP="003C07B4">
      <w:pPr>
        <w:tabs>
          <w:tab w:val="left" w:pos="5670"/>
        </w:tabs>
        <w:ind w:left="5812" w:hanging="5812"/>
        <w:rPr>
          <w:b/>
          <w:bCs/>
          <w:lang w:val="en-GB"/>
        </w:rPr>
      </w:pPr>
    </w:p>
    <w:p w14:paraId="6634564C" w14:textId="77777777" w:rsidR="003C07B4" w:rsidRPr="003C07B4" w:rsidRDefault="003C07B4" w:rsidP="003C07B4">
      <w:pPr>
        <w:tabs>
          <w:tab w:val="left" w:pos="5670"/>
        </w:tabs>
        <w:ind w:left="5812" w:hanging="5812"/>
        <w:rPr>
          <w:b/>
          <w:bCs/>
          <w:lang w:val="en-GB"/>
        </w:rPr>
      </w:pPr>
      <w:r w:rsidRPr="003C07B4">
        <w:rPr>
          <w:b/>
          <w:bCs/>
          <w:lang w:val="en-GB"/>
        </w:rPr>
        <w:t>__________________________</w:t>
      </w:r>
      <w:r w:rsidRPr="003C07B4">
        <w:rPr>
          <w:b/>
          <w:bCs/>
          <w:lang w:val="en-GB"/>
        </w:rPr>
        <w:tab/>
        <w:t>____________________________</w:t>
      </w:r>
    </w:p>
    <w:p w14:paraId="00DF97B3" w14:textId="77777777" w:rsidR="003C07B4" w:rsidRPr="003C07B4" w:rsidRDefault="003C07B4" w:rsidP="003C07B4">
      <w:pPr>
        <w:tabs>
          <w:tab w:val="left" w:pos="5670"/>
        </w:tabs>
        <w:ind w:left="5812" w:hanging="5812"/>
        <w:rPr>
          <w:b/>
          <w:bCs/>
          <w:lang w:val="en-GB"/>
        </w:rPr>
      </w:pPr>
      <w:r w:rsidRPr="003C07B4">
        <w:rPr>
          <w:b/>
          <w:bCs/>
          <w:lang w:val="en-GB"/>
        </w:rPr>
        <w:t>[signature]</w:t>
      </w:r>
      <w:r w:rsidRPr="003C07B4">
        <w:rPr>
          <w:b/>
          <w:bCs/>
          <w:lang w:val="en-GB"/>
        </w:rPr>
        <w:tab/>
        <w:t>[signature]</w:t>
      </w:r>
    </w:p>
    <w:p w14:paraId="1CCB6BB2" w14:textId="77777777" w:rsidR="003C07B4" w:rsidRPr="003C07B4" w:rsidRDefault="003C07B4" w:rsidP="003C07B4">
      <w:pPr>
        <w:tabs>
          <w:tab w:val="left" w:pos="5670"/>
        </w:tabs>
        <w:rPr>
          <w:b/>
          <w:bCs/>
          <w:lang w:val="en-GB"/>
        </w:rPr>
      </w:pPr>
    </w:p>
    <w:p w14:paraId="42EF51F3" w14:textId="2415DCA3" w:rsidR="003C07B4" w:rsidRPr="003C07B4" w:rsidRDefault="003C07B4" w:rsidP="003C07B4">
      <w:pPr>
        <w:tabs>
          <w:tab w:val="left" w:pos="5670"/>
        </w:tabs>
        <w:rPr>
          <w:b/>
          <w:bCs/>
          <w:lang w:val="en-GB"/>
        </w:rPr>
      </w:pPr>
      <w:r w:rsidRPr="003C07B4">
        <w:rPr>
          <w:b/>
          <w:bCs/>
          <w:lang w:val="en-GB"/>
        </w:rPr>
        <w:t xml:space="preserve">Done at </w:t>
      </w:r>
      <w:proofErr w:type="gramStart"/>
      <w:r w:rsidRPr="003C07B4">
        <w:rPr>
          <w:b/>
          <w:bCs/>
          <w:lang w:val="en-GB"/>
        </w:rPr>
        <w:t>Kragujevac,</w:t>
      </w:r>
      <w:r>
        <w:rPr>
          <w:b/>
          <w:bCs/>
          <w:lang w:val="en-GB"/>
        </w:rPr>
        <w:t>_</w:t>
      </w:r>
      <w:proofErr w:type="gramEnd"/>
      <w:r>
        <w:rPr>
          <w:b/>
          <w:bCs/>
          <w:lang w:val="en-GB"/>
        </w:rPr>
        <w:t>____________</w:t>
      </w:r>
      <w:r w:rsidRPr="003C07B4">
        <w:rPr>
          <w:b/>
          <w:bCs/>
          <w:lang w:val="en-GB"/>
        </w:rPr>
        <w:tab/>
        <w:t>Done at Kragujevac,</w:t>
      </w:r>
      <w:r>
        <w:rPr>
          <w:b/>
          <w:bCs/>
          <w:lang w:val="en-GB"/>
        </w:rPr>
        <w:t>______________</w:t>
      </w:r>
      <w:r w:rsidRPr="003C07B4">
        <w:rPr>
          <w:b/>
          <w:bCs/>
          <w:lang w:val="en-GB"/>
        </w:rPr>
        <w:t xml:space="preserve"> </w:t>
      </w:r>
    </w:p>
    <w:p w14:paraId="773E8CF1" w14:textId="77777777" w:rsidR="00DC42F4" w:rsidRPr="00DC6323" w:rsidRDefault="00DC42F4" w:rsidP="00577E79">
      <w:pPr>
        <w:jc w:val="both"/>
        <w:rPr>
          <w:lang w:val="en-US"/>
        </w:rPr>
      </w:pPr>
    </w:p>
    <w:sectPr w:rsidR="00DC42F4" w:rsidRPr="00DC63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4912" w14:textId="77777777" w:rsidR="00B831E9" w:rsidRDefault="00B831E9" w:rsidP="00535293">
      <w:pPr>
        <w:spacing w:after="0" w:line="240" w:lineRule="auto"/>
      </w:pPr>
      <w:r>
        <w:separator/>
      </w:r>
    </w:p>
  </w:endnote>
  <w:endnote w:type="continuationSeparator" w:id="0">
    <w:p w14:paraId="2CA3F0B5" w14:textId="77777777" w:rsidR="00B831E9" w:rsidRDefault="00B831E9" w:rsidP="0053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246833"/>
      <w:docPartObj>
        <w:docPartGallery w:val="Page Numbers (Bottom of Page)"/>
        <w:docPartUnique/>
      </w:docPartObj>
    </w:sdtPr>
    <w:sdtEndPr>
      <w:rPr>
        <w:noProof/>
      </w:rPr>
    </w:sdtEndPr>
    <w:sdtContent>
      <w:p w14:paraId="0E0B9C62" w14:textId="3E70B437" w:rsidR="00535293" w:rsidRDefault="005352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7B47C9" w14:textId="77777777" w:rsidR="00535293" w:rsidRDefault="0053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D890" w14:textId="77777777" w:rsidR="00B831E9" w:rsidRDefault="00B831E9" w:rsidP="00535293">
      <w:pPr>
        <w:spacing w:after="0" w:line="240" w:lineRule="auto"/>
      </w:pPr>
      <w:r>
        <w:separator/>
      </w:r>
    </w:p>
  </w:footnote>
  <w:footnote w:type="continuationSeparator" w:id="0">
    <w:p w14:paraId="59CB295B" w14:textId="77777777" w:rsidR="00B831E9" w:rsidRDefault="00B831E9" w:rsidP="00535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82D"/>
    <w:multiLevelType w:val="hybridMultilevel"/>
    <w:tmpl w:val="66DA2E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E952CFC"/>
    <w:multiLevelType w:val="hybridMultilevel"/>
    <w:tmpl w:val="2870A9D0"/>
    <w:lvl w:ilvl="0" w:tplc="4F34150E">
      <w:numFmt w:val="bullet"/>
      <w:lvlText w:val="•"/>
      <w:lvlJc w:val="left"/>
      <w:pPr>
        <w:ind w:left="1065" w:hanging="705"/>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89551169">
    <w:abstractNumId w:val="0"/>
  </w:num>
  <w:num w:numId="2" w16cid:durableId="174595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D6"/>
    <w:rsid w:val="0002002F"/>
    <w:rsid w:val="00042D69"/>
    <w:rsid w:val="0006664B"/>
    <w:rsid w:val="0008473E"/>
    <w:rsid w:val="000A3619"/>
    <w:rsid w:val="001071DF"/>
    <w:rsid w:val="00115AD6"/>
    <w:rsid w:val="00120430"/>
    <w:rsid w:val="001D63DE"/>
    <w:rsid w:val="00226520"/>
    <w:rsid w:val="00255272"/>
    <w:rsid w:val="002A662A"/>
    <w:rsid w:val="002A79E3"/>
    <w:rsid w:val="002B1AEB"/>
    <w:rsid w:val="002D2C89"/>
    <w:rsid w:val="002E7F93"/>
    <w:rsid w:val="00316C3E"/>
    <w:rsid w:val="00317E30"/>
    <w:rsid w:val="00331036"/>
    <w:rsid w:val="00355489"/>
    <w:rsid w:val="003A2F4B"/>
    <w:rsid w:val="003C07B4"/>
    <w:rsid w:val="003C69AE"/>
    <w:rsid w:val="003E0727"/>
    <w:rsid w:val="003E4707"/>
    <w:rsid w:val="00427AAD"/>
    <w:rsid w:val="004759A9"/>
    <w:rsid w:val="004A1173"/>
    <w:rsid w:val="004C6D19"/>
    <w:rsid w:val="00521A23"/>
    <w:rsid w:val="00535293"/>
    <w:rsid w:val="00554936"/>
    <w:rsid w:val="00577E79"/>
    <w:rsid w:val="005B307D"/>
    <w:rsid w:val="005B7DD5"/>
    <w:rsid w:val="005D0C80"/>
    <w:rsid w:val="005D446D"/>
    <w:rsid w:val="00622BE4"/>
    <w:rsid w:val="00655BA6"/>
    <w:rsid w:val="00680A50"/>
    <w:rsid w:val="00681DCD"/>
    <w:rsid w:val="006D7E38"/>
    <w:rsid w:val="006E0CEC"/>
    <w:rsid w:val="007056B1"/>
    <w:rsid w:val="007718A6"/>
    <w:rsid w:val="00771F67"/>
    <w:rsid w:val="008144FF"/>
    <w:rsid w:val="00861097"/>
    <w:rsid w:val="00892AE0"/>
    <w:rsid w:val="008B75C0"/>
    <w:rsid w:val="008C2D7D"/>
    <w:rsid w:val="008D2C5A"/>
    <w:rsid w:val="008E2BC8"/>
    <w:rsid w:val="009162A4"/>
    <w:rsid w:val="009E00EB"/>
    <w:rsid w:val="00A23056"/>
    <w:rsid w:val="00A9250E"/>
    <w:rsid w:val="00AF1340"/>
    <w:rsid w:val="00B042C3"/>
    <w:rsid w:val="00B1592B"/>
    <w:rsid w:val="00B23926"/>
    <w:rsid w:val="00B471A9"/>
    <w:rsid w:val="00B56477"/>
    <w:rsid w:val="00B831E9"/>
    <w:rsid w:val="00BA7715"/>
    <w:rsid w:val="00BB41A7"/>
    <w:rsid w:val="00BC20C9"/>
    <w:rsid w:val="00BE7E70"/>
    <w:rsid w:val="00BF6FF1"/>
    <w:rsid w:val="00C63B02"/>
    <w:rsid w:val="00CD50D2"/>
    <w:rsid w:val="00D80D8D"/>
    <w:rsid w:val="00DC42F4"/>
    <w:rsid w:val="00DC6179"/>
    <w:rsid w:val="00DC6323"/>
    <w:rsid w:val="00DF19AB"/>
    <w:rsid w:val="00EB430F"/>
    <w:rsid w:val="00ED4403"/>
    <w:rsid w:val="00ED6544"/>
    <w:rsid w:val="00F835C5"/>
    <w:rsid w:val="00FA0E86"/>
    <w:rsid w:val="00FB4A68"/>
    <w:rsid w:val="00FD47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21CDA"/>
  <w15:chartTrackingRefBased/>
  <w15:docId w15:val="{D879A506-7316-4463-9D28-08D1B8BF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A6"/>
    <w:pPr>
      <w:ind w:left="720"/>
      <w:contextualSpacing/>
    </w:pPr>
  </w:style>
  <w:style w:type="table" w:styleId="TableGrid">
    <w:name w:val="Table Grid"/>
    <w:basedOn w:val="TableNormal"/>
    <w:uiPriority w:val="39"/>
    <w:rsid w:val="0077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F93"/>
    <w:rPr>
      <w:sz w:val="16"/>
      <w:szCs w:val="16"/>
    </w:rPr>
  </w:style>
  <w:style w:type="paragraph" w:styleId="CommentText">
    <w:name w:val="annotation text"/>
    <w:basedOn w:val="Normal"/>
    <w:link w:val="CommentTextChar"/>
    <w:uiPriority w:val="99"/>
    <w:unhideWhenUsed/>
    <w:rsid w:val="002E7F93"/>
    <w:pPr>
      <w:spacing w:line="240" w:lineRule="auto"/>
    </w:pPr>
    <w:rPr>
      <w:sz w:val="20"/>
      <w:szCs w:val="20"/>
    </w:rPr>
  </w:style>
  <w:style w:type="character" w:customStyle="1" w:styleId="CommentTextChar">
    <w:name w:val="Comment Text Char"/>
    <w:basedOn w:val="DefaultParagraphFont"/>
    <w:link w:val="CommentText"/>
    <w:uiPriority w:val="99"/>
    <w:rsid w:val="002E7F93"/>
    <w:rPr>
      <w:sz w:val="20"/>
      <w:szCs w:val="20"/>
    </w:rPr>
  </w:style>
  <w:style w:type="paragraph" w:styleId="CommentSubject">
    <w:name w:val="annotation subject"/>
    <w:basedOn w:val="CommentText"/>
    <w:next w:val="CommentText"/>
    <w:link w:val="CommentSubjectChar"/>
    <w:uiPriority w:val="99"/>
    <w:semiHidden/>
    <w:unhideWhenUsed/>
    <w:rsid w:val="002E7F93"/>
    <w:rPr>
      <w:b/>
      <w:bCs/>
    </w:rPr>
  </w:style>
  <w:style w:type="character" w:customStyle="1" w:styleId="CommentSubjectChar">
    <w:name w:val="Comment Subject Char"/>
    <w:basedOn w:val="CommentTextChar"/>
    <w:link w:val="CommentSubject"/>
    <w:uiPriority w:val="99"/>
    <w:semiHidden/>
    <w:rsid w:val="002E7F93"/>
    <w:rPr>
      <w:b/>
      <w:bCs/>
      <w:sz w:val="20"/>
      <w:szCs w:val="20"/>
    </w:rPr>
  </w:style>
  <w:style w:type="paragraph" w:styleId="Header">
    <w:name w:val="header"/>
    <w:basedOn w:val="Normal"/>
    <w:link w:val="HeaderChar"/>
    <w:uiPriority w:val="99"/>
    <w:unhideWhenUsed/>
    <w:rsid w:val="00535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293"/>
  </w:style>
  <w:style w:type="paragraph" w:styleId="Footer">
    <w:name w:val="footer"/>
    <w:basedOn w:val="Normal"/>
    <w:link w:val="FooterChar"/>
    <w:uiPriority w:val="99"/>
    <w:unhideWhenUsed/>
    <w:rsid w:val="00535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293"/>
  </w:style>
  <w:style w:type="paragraph" w:styleId="Revision">
    <w:name w:val="Revision"/>
    <w:hidden/>
    <w:uiPriority w:val="99"/>
    <w:semiHidden/>
    <w:rsid w:val="00521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2162</Words>
  <Characters>12330</Characters>
  <Application>Microsoft Office Word</Application>
  <DocSecurity>0</DocSecurity>
  <Lines>102</Lines>
  <Paragraphs>28</Paragraphs>
  <ScaleCrop>false</ScaleCrop>
  <Company>Univerzitet u Kragujevcu</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Peđa</dc:creator>
  <cp:keywords/>
  <dc:description/>
  <cp:lastModifiedBy>Aleksandra Vulović</cp:lastModifiedBy>
  <cp:revision>27</cp:revision>
  <dcterms:created xsi:type="dcterms:W3CDTF">2023-09-18T08:17:00Z</dcterms:created>
  <dcterms:modified xsi:type="dcterms:W3CDTF">2023-12-14T10:40:00Z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d96bc11b-187b-4bf8-a674-5d4610ebe187</vt:lpwstr>
  </property>
</Properties>
</file>